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355" w:rsidRPr="003F2A61" w:rsidRDefault="00385355" w:rsidP="00385355">
      <w:pPr>
        <w:spacing w:line="280" w:lineRule="exact"/>
        <w:rPr>
          <w:rFonts w:ascii="Verdana" w:hAnsi="Verdana"/>
          <w:b/>
          <w:sz w:val="20"/>
          <w:szCs w:val="20"/>
        </w:rPr>
      </w:pPr>
      <w:r w:rsidRPr="003F2A61">
        <w:rPr>
          <w:rFonts w:ascii="Verdana" w:hAnsi="Verdana"/>
          <w:b/>
          <w:sz w:val="20"/>
          <w:szCs w:val="20"/>
        </w:rPr>
        <w:t xml:space="preserve">17 </w:t>
      </w:r>
      <w:r>
        <w:rPr>
          <w:rFonts w:ascii="Verdana" w:hAnsi="Verdana"/>
          <w:b/>
          <w:sz w:val="20"/>
          <w:szCs w:val="20"/>
        </w:rPr>
        <w:t>febr</w:t>
      </w:r>
      <w:r w:rsidRPr="003F2A61">
        <w:rPr>
          <w:rFonts w:ascii="Verdana" w:hAnsi="Verdana"/>
          <w:b/>
          <w:sz w:val="20"/>
          <w:szCs w:val="20"/>
        </w:rPr>
        <w:t>uari 2025</w:t>
      </w:r>
    </w:p>
    <w:p w:rsidR="00385355" w:rsidRPr="00385355" w:rsidRDefault="00385355" w:rsidP="00385355">
      <w:pPr>
        <w:spacing w:line="280" w:lineRule="exact"/>
        <w:rPr>
          <w:rFonts w:ascii="Verdana" w:hAnsi="Verdana"/>
          <w:sz w:val="20"/>
          <w:szCs w:val="20"/>
        </w:rPr>
      </w:pPr>
      <w:r w:rsidRPr="00385355">
        <w:rPr>
          <w:rFonts w:ascii="Verdana" w:hAnsi="Verdana"/>
          <w:sz w:val="20"/>
          <w:szCs w:val="20"/>
        </w:rPr>
        <w:t xml:space="preserve">In de cliëntenraadvergadering van 17 februari stond een instemmingsvraag op de agenda. Het ging om een nieuwe versie van het ondersteuningsplan als basis voor de zorg van het CEW (Centrum voor </w:t>
      </w:r>
      <w:proofErr w:type="spellStart"/>
      <w:r w:rsidRPr="00385355">
        <w:rPr>
          <w:rFonts w:ascii="Verdana" w:hAnsi="Verdana"/>
          <w:sz w:val="20"/>
          <w:szCs w:val="20"/>
        </w:rPr>
        <w:t>Epilepsiewoonzorg</w:t>
      </w:r>
      <w:proofErr w:type="spellEnd"/>
      <w:r w:rsidRPr="00385355">
        <w:rPr>
          <w:rFonts w:ascii="Verdana" w:hAnsi="Verdana"/>
          <w:sz w:val="20"/>
          <w:szCs w:val="20"/>
        </w:rPr>
        <w:t>). In het nieuwe plan betrekt CEW nog meer de mening en tevredenheid van de bewoner of zijn naasten. Samen met de visie van de zorgmedewerkers vormt dat het ondersteuningsplan voor de bewoner. De cliëntenraad werkte mee aan deze opzet en stemt in met het ondersteuningsplan. Bovendien geeft de raad nog een tip aan CEW: maak een korte versie van het ondersteuningsplan zodat iedereen het in minder tijd kan lezen.</w:t>
      </w:r>
    </w:p>
    <w:p w:rsidR="00385355" w:rsidRPr="00385355" w:rsidRDefault="00385355" w:rsidP="00385355">
      <w:pPr>
        <w:spacing w:line="280" w:lineRule="exact"/>
        <w:rPr>
          <w:rFonts w:ascii="Verdana" w:hAnsi="Verdana"/>
          <w:sz w:val="20"/>
          <w:szCs w:val="20"/>
        </w:rPr>
      </w:pPr>
    </w:p>
    <w:p w:rsidR="00385355" w:rsidRPr="00385355" w:rsidRDefault="00385355" w:rsidP="00385355">
      <w:pPr>
        <w:spacing w:line="280" w:lineRule="exact"/>
        <w:rPr>
          <w:rFonts w:ascii="Verdana" w:hAnsi="Verdana"/>
          <w:sz w:val="20"/>
          <w:szCs w:val="20"/>
        </w:rPr>
      </w:pPr>
      <w:r w:rsidRPr="00385355">
        <w:rPr>
          <w:rFonts w:ascii="Verdana" w:hAnsi="Verdana"/>
          <w:sz w:val="20"/>
          <w:szCs w:val="20"/>
        </w:rPr>
        <w:t>Daarna besprak de raad het nieuwe ethisch beleid. Ethiek is dat je nadenkt over dagelijkse vragen rond de goede zorg voor cliënten en patiënten. Het begint met: wat is goede zorg? Daar kunnen verschillende mensen, zoals artsen, medewerkers of familie van bewoners, verschillend over denken. Door erover te praten kun je elkaar beter begrijpen. De cliëntenraad vindt dat het nieuwe ethisch beleid goed is beschreven. Het beleid is een belangrijk hulpmiddel om de goede kwaliteit van de zorg vast te houden. </w:t>
      </w:r>
    </w:p>
    <w:p w:rsidR="00385355" w:rsidRPr="00385355" w:rsidRDefault="00385355" w:rsidP="00385355">
      <w:pPr>
        <w:spacing w:line="280" w:lineRule="exact"/>
        <w:rPr>
          <w:rFonts w:ascii="Verdana" w:hAnsi="Verdana"/>
          <w:sz w:val="20"/>
          <w:szCs w:val="20"/>
        </w:rPr>
      </w:pPr>
    </w:p>
    <w:p w:rsidR="00385355" w:rsidRPr="00385355" w:rsidRDefault="00385355" w:rsidP="00385355">
      <w:pPr>
        <w:spacing w:line="280" w:lineRule="exact"/>
        <w:rPr>
          <w:rFonts w:ascii="Verdana" w:hAnsi="Verdana"/>
          <w:sz w:val="20"/>
          <w:szCs w:val="20"/>
        </w:rPr>
      </w:pPr>
      <w:r w:rsidRPr="00385355">
        <w:rPr>
          <w:rFonts w:ascii="Verdana" w:hAnsi="Verdana"/>
          <w:sz w:val="20"/>
          <w:szCs w:val="20"/>
        </w:rPr>
        <w:t xml:space="preserve">Leden van de cliëntenraad waren vaak bij Kempenhaeghe te vinden. Twee leden brachten hun ervaring mee bij de informatiedag over epilepsiechirurgie op 8 februari. Je kunt het verslag van die dag lezen in de nieuwsberichten van de </w:t>
      </w:r>
      <w:hyperlink r:id="rId7" w:history="1">
        <w:r w:rsidRPr="00385355">
          <w:rPr>
            <w:rFonts w:ascii="Verdana" w:hAnsi="Verdana"/>
            <w:sz w:val="20"/>
            <w:szCs w:val="20"/>
          </w:rPr>
          <w:t>website</w:t>
        </w:r>
      </w:hyperlink>
      <w:r w:rsidRPr="00385355">
        <w:rPr>
          <w:rFonts w:ascii="Verdana" w:hAnsi="Verdana"/>
          <w:sz w:val="20"/>
          <w:szCs w:val="20"/>
        </w:rPr>
        <w:t xml:space="preserve">  van Kempenhaeghe.</w:t>
      </w:r>
      <w:r w:rsidRPr="00385355">
        <w:rPr>
          <w:rFonts w:ascii="Verdana" w:hAnsi="Verdana"/>
          <w:sz w:val="20"/>
          <w:szCs w:val="20"/>
        </w:rPr>
        <w:br/>
        <w:t>Een ander raadslid denkt bij Kempenhaeghe mee over inkoop van eten en drinken. Andere leden praatten ook weer mee over verschillende onderwerpen bij het CEW.</w:t>
      </w:r>
    </w:p>
    <w:p w:rsidR="00385355" w:rsidRPr="00385355" w:rsidRDefault="00385355" w:rsidP="00385355">
      <w:pPr>
        <w:spacing w:line="280" w:lineRule="exact"/>
        <w:rPr>
          <w:rFonts w:ascii="Verdana" w:hAnsi="Verdana"/>
          <w:sz w:val="20"/>
          <w:szCs w:val="20"/>
        </w:rPr>
      </w:pPr>
    </w:p>
    <w:p w:rsidR="00385355" w:rsidRPr="00385355" w:rsidRDefault="00385355" w:rsidP="00385355">
      <w:pPr>
        <w:spacing w:line="280" w:lineRule="exact"/>
        <w:rPr>
          <w:rFonts w:ascii="Verdana" w:hAnsi="Verdana"/>
          <w:sz w:val="20"/>
          <w:szCs w:val="20"/>
        </w:rPr>
      </w:pPr>
      <w:r w:rsidRPr="00385355">
        <w:rPr>
          <w:rFonts w:ascii="Verdana" w:hAnsi="Verdana"/>
          <w:sz w:val="20"/>
          <w:szCs w:val="20"/>
        </w:rPr>
        <w:t xml:space="preserve">De cliëntenraad merkte dat in het hoofdgebouw van Kempenhaeghe de adviesbalie voor sociaal en juridisch advies is gesloten. De cliëntenraad vindt dat duidelijk moet zijn waar mensen met hun vragen over bijvoorbeeld zorgtoeslag, terecht kunnen. Daarover neemt de raad contact op met de raad van bestuur. </w:t>
      </w:r>
    </w:p>
    <w:p w:rsidR="00385355" w:rsidRPr="00385355" w:rsidRDefault="00385355" w:rsidP="00385355">
      <w:pPr>
        <w:spacing w:line="280" w:lineRule="exact"/>
        <w:rPr>
          <w:rFonts w:ascii="Verdana" w:hAnsi="Verdana"/>
          <w:sz w:val="20"/>
          <w:szCs w:val="20"/>
        </w:rPr>
      </w:pPr>
    </w:p>
    <w:p w:rsidR="00385355" w:rsidRPr="00385355" w:rsidRDefault="00385355" w:rsidP="00385355">
      <w:pPr>
        <w:spacing w:line="280" w:lineRule="exact"/>
        <w:rPr>
          <w:rFonts w:ascii="Verdana" w:hAnsi="Verdana"/>
          <w:sz w:val="20"/>
          <w:szCs w:val="20"/>
        </w:rPr>
      </w:pPr>
      <w:r w:rsidRPr="00385355">
        <w:rPr>
          <w:rFonts w:ascii="Verdana" w:hAnsi="Verdana"/>
          <w:sz w:val="20"/>
          <w:szCs w:val="20"/>
        </w:rPr>
        <w:t>Het laatste half uur was de directeur van de ziekenhuiszorg te gast. Hij vertelde over nieuwe ontwikkelingen. Er was mooi nieuws over beeldonderzoeken die met speciale apparatuur bij de patiënt thuis gedaan kunnen worden. De gemaakte beelden worden bij Kempenhaeghe uitgelezen. Deze nieuwe methode wordt in de komende tijd verder uitgewerkt en getest.</w:t>
      </w:r>
    </w:p>
    <w:p w:rsidR="00385355" w:rsidRPr="00385355" w:rsidRDefault="00385355" w:rsidP="00385355">
      <w:pPr>
        <w:spacing w:line="280" w:lineRule="exact"/>
        <w:rPr>
          <w:rFonts w:ascii="Verdana" w:hAnsi="Verdana"/>
          <w:sz w:val="20"/>
          <w:szCs w:val="20"/>
        </w:rPr>
      </w:pPr>
    </w:p>
    <w:p w:rsidR="00385355" w:rsidRDefault="00385355" w:rsidP="003F2A61">
      <w:pPr>
        <w:spacing w:line="280" w:lineRule="exact"/>
        <w:rPr>
          <w:rFonts w:ascii="Verdana" w:hAnsi="Verdana"/>
          <w:b/>
          <w:sz w:val="20"/>
          <w:szCs w:val="20"/>
        </w:rPr>
      </w:pPr>
    </w:p>
    <w:p w:rsidR="003F2A61" w:rsidRPr="003F2A61" w:rsidRDefault="003F2A61" w:rsidP="003F2A61">
      <w:pPr>
        <w:spacing w:line="280" w:lineRule="exact"/>
        <w:rPr>
          <w:rFonts w:ascii="Verdana" w:hAnsi="Verdana"/>
          <w:b/>
          <w:sz w:val="20"/>
          <w:szCs w:val="20"/>
        </w:rPr>
      </w:pPr>
      <w:r w:rsidRPr="003F2A61">
        <w:rPr>
          <w:rFonts w:ascii="Verdana" w:hAnsi="Verdana"/>
          <w:b/>
          <w:sz w:val="20"/>
          <w:szCs w:val="20"/>
        </w:rPr>
        <w:t>17 januari 2025</w:t>
      </w: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In de eerste vergadering van 2025 waren er nieuwe thema’s te bespreken. Deze keer was er geen gast. Er was voldoende tijd om de onderwerpen goed te behandelen.</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 xml:space="preserve">Het eerste onderwerp was het ‘ondersteuningsplan als basis van de zorg’ van het CEW (Centrum voor </w:t>
      </w:r>
      <w:proofErr w:type="spellStart"/>
      <w:r w:rsidRPr="003F2A61">
        <w:rPr>
          <w:rFonts w:ascii="Verdana" w:hAnsi="Verdana"/>
          <w:sz w:val="20"/>
          <w:szCs w:val="20"/>
        </w:rPr>
        <w:t>EpilepsieWoonzorg</w:t>
      </w:r>
      <w:proofErr w:type="spellEnd"/>
      <w:r w:rsidRPr="003F2A61">
        <w:rPr>
          <w:rFonts w:ascii="Verdana" w:hAnsi="Verdana"/>
          <w:sz w:val="20"/>
          <w:szCs w:val="20"/>
        </w:rPr>
        <w:t>). De leden van de care-commissie kregen al een toelichting over dit onderwerp. Ze vertelden over hun standpunt aan de voltallige cliëntenraad. In de nieuwe opzet wordt de mening van cliënten gevraagd over de zorg die zij ontvangen. De resultaten worden gebruikt samen met de informatie uit het zorgplangesprek. Dit is een waardevolle aanvulling die de zorg kan verbeteren. De cliëntenraad verwacht binnenkort een adviesvraag over dit onderwerp.</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Het volgende onderwerp was de wijziging van de nachtdienst op de dr. Eijnattenlaan. Ook over dit plan was de care-commissie goed geïnformeerd. Veranderingen zijn nodig omdat CEW de nachtdienst zo efficiënt mogelijk wil inzetten. De cliëntenraad</w:t>
      </w:r>
      <w:r w:rsidRPr="003F2A61">
        <w:rPr>
          <w:rFonts w:ascii="Verdana" w:hAnsi="Verdana"/>
          <w:sz w:val="20"/>
          <w:szCs w:val="20"/>
        </w:rPr>
        <w:softHyphen/>
        <w:t xml:space="preserve">leden </w:t>
      </w:r>
      <w:r w:rsidRPr="003F2A61">
        <w:rPr>
          <w:rFonts w:ascii="Verdana" w:hAnsi="Verdana"/>
          <w:sz w:val="20"/>
          <w:szCs w:val="20"/>
        </w:rPr>
        <w:lastRenderedPageBreak/>
        <w:t>bespraken de mogelijke risico’s. De raad vindt dat CEW alles goed doordacht heeft. De cliëntenraad zal instemmen met het voorstel om de nachtdienst te wijzigen.</w:t>
      </w:r>
    </w:p>
    <w:p w:rsidR="003F2A61" w:rsidRPr="003F2A61" w:rsidRDefault="003F2A61" w:rsidP="003F2A61">
      <w:pPr>
        <w:pStyle w:val="Kop1"/>
        <w:spacing w:before="0" w:line="280" w:lineRule="exact"/>
        <w:rPr>
          <w:rFonts w:ascii="Verdana" w:eastAsia="Times New Roman" w:hAnsi="Verdana" w:cs="Times New Roman"/>
          <w:color w:val="auto"/>
          <w:kern w:val="0"/>
          <w:sz w:val="20"/>
          <w:szCs w:val="20"/>
          <w:lang w:eastAsia="nl-NL"/>
          <w14:ligatures w14:val="none"/>
        </w:rPr>
      </w:pPr>
    </w:p>
    <w:p w:rsidR="003F2A61" w:rsidRPr="003F2A61" w:rsidRDefault="003F2A61" w:rsidP="003F2A61">
      <w:pPr>
        <w:pStyle w:val="Kop1"/>
        <w:spacing w:before="0" w:line="280" w:lineRule="exact"/>
        <w:rPr>
          <w:rFonts w:ascii="Verdana" w:eastAsia="Times New Roman" w:hAnsi="Verdana" w:cs="Times New Roman"/>
          <w:color w:val="auto"/>
          <w:kern w:val="0"/>
          <w:sz w:val="20"/>
          <w:szCs w:val="20"/>
          <w:lang w:eastAsia="nl-NL"/>
          <w14:ligatures w14:val="none"/>
        </w:rPr>
      </w:pPr>
      <w:r w:rsidRPr="003F2A61">
        <w:rPr>
          <w:rFonts w:ascii="Verdana" w:eastAsia="Times New Roman" w:hAnsi="Verdana" w:cs="Times New Roman"/>
          <w:color w:val="auto"/>
          <w:kern w:val="0"/>
          <w:sz w:val="20"/>
          <w:szCs w:val="20"/>
          <w:lang w:eastAsia="nl-NL"/>
          <w14:ligatures w14:val="none"/>
        </w:rPr>
        <w:t xml:space="preserve">De cliëntenraadleden die de patiënten in de ziekenhuiszorg van Kempenhaeghe vertegenwoordigen zijn betrokken bij de informatie- en contactdag Epilepsiechirurgie bij volwassenen op zaterdag 8 februari 2025. </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 xml:space="preserve">Verder waren een aantal administratieve dingen te bespreken die er ook bij horen. Het jaarverslag over 2024. Een werkplan van de cliëntenraad voor het nieuwe jaar. Er was ook een nieuwe versie van de regeling waarin staat hoe de cliëntenraad werkt volgens de </w:t>
      </w:r>
      <w:proofErr w:type="spellStart"/>
      <w:r w:rsidRPr="003F2A61">
        <w:rPr>
          <w:rFonts w:ascii="Verdana" w:hAnsi="Verdana"/>
          <w:sz w:val="20"/>
          <w:szCs w:val="20"/>
        </w:rPr>
        <w:t>Wmcz</w:t>
      </w:r>
      <w:proofErr w:type="spellEnd"/>
      <w:r w:rsidRPr="003F2A61">
        <w:rPr>
          <w:rFonts w:ascii="Verdana" w:hAnsi="Verdana"/>
          <w:sz w:val="20"/>
          <w:szCs w:val="20"/>
        </w:rPr>
        <w:t xml:space="preserve"> 2018 (Wet Medezeggenschap Cliënten Zorginstellingen) en welke onderwerpen de raad van bestuur voor advies aan de raad moet voorleggen. </w:t>
      </w:r>
    </w:p>
    <w:p w:rsidR="003F2A61" w:rsidRDefault="003F2A61" w:rsidP="003F2A61">
      <w:pPr>
        <w:spacing w:line="280" w:lineRule="exact"/>
        <w:rPr>
          <w:rFonts w:ascii="Verdana" w:hAnsi="Verdana"/>
          <w:sz w:val="19"/>
          <w:szCs w:val="19"/>
        </w:rPr>
      </w:pPr>
      <w:r w:rsidRPr="003F2A61">
        <w:rPr>
          <w:rFonts w:ascii="Verdana" w:hAnsi="Verdana"/>
          <w:sz w:val="20"/>
          <w:szCs w:val="20"/>
        </w:rPr>
        <w:t>De vastgestelde versies van deze stukken zijn binnenkort te zien op de website van de</w:t>
      </w:r>
      <w:r w:rsidRPr="00A2737E">
        <w:rPr>
          <w:rFonts w:ascii="Verdana" w:hAnsi="Verdana"/>
          <w:sz w:val="19"/>
          <w:szCs w:val="19"/>
        </w:rPr>
        <w:t xml:space="preserve"> </w:t>
      </w:r>
      <w:r>
        <w:rPr>
          <w:rFonts w:ascii="Verdana" w:hAnsi="Verdana"/>
          <w:sz w:val="20"/>
          <w:szCs w:val="20"/>
        </w:rPr>
        <w:t>cl</w:t>
      </w:r>
      <w:r w:rsidRPr="003F2A61">
        <w:rPr>
          <w:rFonts w:ascii="Verdana" w:hAnsi="Verdana"/>
          <w:sz w:val="20"/>
          <w:szCs w:val="20"/>
        </w:rPr>
        <w:t>iëntenraad</w:t>
      </w:r>
      <w:r w:rsidRPr="00A2737E">
        <w:rPr>
          <w:rFonts w:ascii="Verdana" w:hAnsi="Verdana"/>
          <w:sz w:val="19"/>
          <w:szCs w:val="19"/>
        </w:rPr>
        <w:t xml:space="preserve"> </w:t>
      </w:r>
      <w:hyperlink r:id="rId8" w:history="1">
        <w:r w:rsidRPr="00F038AC">
          <w:rPr>
            <w:rStyle w:val="Hyperlink"/>
            <w:rFonts w:ascii="Verdana" w:hAnsi="Verdana"/>
            <w:sz w:val="19"/>
            <w:szCs w:val="19"/>
          </w:rPr>
          <w:t>www.clientenraadkempenhaeghe.nl</w:t>
        </w:r>
      </w:hyperlink>
      <w:r w:rsidRPr="00A2737E">
        <w:rPr>
          <w:rFonts w:ascii="Verdana" w:hAnsi="Verdana"/>
          <w:sz w:val="19"/>
          <w:szCs w:val="19"/>
        </w:rPr>
        <w:t xml:space="preserve"> </w:t>
      </w:r>
    </w:p>
    <w:p w:rsidR="003F2A61" w:rsidRDefault="003F2A61" w:rsidP="003F2A61">
      <w:pPr>
        <w:spacing w:line="280" w:lineRule="exact"/>
        <w:rPr>
          <w:rFonts w:ascii="Verdana" w:hAnsi="Verdana"/>
          <w:sz w:val="19"/>
          <w:szCs w:val="19"/>
        </w:rPr>
      </w:pPr>
    </w:p>
    <w:p w:rsidR="003F2A61" w:rsidRDefault="003F2A61" w:rsidP="003F2A61">
      <w:pPr>
        <w:spacing w:line="280" w:lineRule="exact"/>
        <w:rPr>
          <w:rFonts w:ascii="Verdana" w:hAnsi="Verdana"/>
          <w:sz w:val="19"/>
          <w:szCs w:val="19"/>
        </w:rPr>
      </w:pPr>
    </w:p>
    <w:p w:rsidR="00385355" w:rsidRDefault="00385355" w:rsidP="003F2A61">
      <w:pPr>
        <w:spacing w:line="280" w:lineRule="exact"/>
        <w:rPr>
          <w:rFonts w:ascii="Verdana" w:hAnsi="Verdana"/>
          <w:sz w:val="20"/>
          <w:szCs w:val="20"/>
        </w:rPr>
      </w:pPr>
      <w:r w:rsidRPr="003F2A61">
        <w:rPr>
          <w:rFonts w:ascii="Verdana" w:hAnsi="Verdana"/>
          <w:b/>
          <w:sz w:val="20"/>
          <w:szCs w:val="20"/>
        </w:rPr>
        <w:t>9 december 2024</w:t>
      </w:r>
      <w:r w:rsidRPr="003F2A61">
        <w:rPr>
          <w:rFonts w:ascii="Verdana" w:hAnsi="Verdana"/>
          <w:sz w:val="20"/>
          <w:szCs w:val="20"/>
        </w:rPr>
        <w:t xml:space="preserve"> </w:t>
      </w: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De cliëntenraadsvergadering van</w:t>
      </w:r>
      <w:r w:rsidRPr="003F2A61">
        <w:rPr>
          <w:rFonts w:ascii="Verdana" w:hAnsi="Verdana"/>
          <w:b/>
          <w:sz w:val="20"/>
          <w:szCs w:val="20"/>
        </w:rPr>
        <w:t xml:space="preserve"> 9 december 2024</w:t>
      </w:r>
      <w:r w:rsidRPr="003F2A61">
        <w:rPr>
          <w:rFonts w:ascii="Verdana" w:hAnsi="Verdana"/>
          <w:sz w:val="20"/>
          <w:szCs w:val="20"/>
        </w:rPr>
        <w:t xml:space="preserve"> was een overlegvergadering met de raad van bestuur. Er stonden veel belangrijke onderwerpen op de agenda, waarvan twee adviesvragen.</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De eerste adviesvraag betrof de Kempenhaeghe-brede begroting voor 2025.</w:t>
      </w: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 xml:space="preserve">Er zijn uitdagingen bij de woonzorg én de ziekenhuiszorg. Het goede nieuws is dat in 2025 de vernieuwbouw van de Berkenschutse start. </w:t>
      </w: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De cliëntenraad werd bijgepraat over alle overwegingen bij het opstellen van de begroting. De kwaliteit van de zorg is een belangrijk onderwerp, dat de nodige aandacht krijgt. De cliëntenraad bracht een positief advies uit.</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De tweede adviesvraag werd toegelicht door de directeur cure. In het ziekenhuis zijn er uitgewerkte plannen om de zorgvraag en het zorgaanbod beter af te stemmen. Het voordeel voor patiënten is dat afspraken beter gepland worden. Voor medewerkers zullen er een aantal wijzigingen plaatsvinden. De cliëntenraad sprak de zorg uit dat patiënten  mogelijke onrust hierover zouden kunnen ervaren . De directeur cure gaat ervan uit dat de mensen die in de patiëntenzorg werken hun werk op dezelfde betrokken wijze zullen blijven doen.</w:t>
      </w:r>
      <w:r w:rsidRPr="003F2A61" w:rsidDel="006B1113">
        <w:rPr>
          <w:rFonts w:ascii="Verdana" w:hAnsi="Verdana"/>
          <w:sz w:val="20"/>
          <w:szCs w:val="20"/>
        </w:rPr>
        <w:t xml:space="preserve"> </w:t>
      </w:r>
      <w:r w:rsidRPr="003F2A61">
        <w:rPr>
          <w:rFonts w:ascii="Verdana" w:hAnsi="Verdana"/>
          <w:sz w:val="20"/>
          <w:szCs w:val="20"/>
        </w:rPr>
        <w:t>De cliëntenraad gaat een positief advies uitbrengen met daarin de vraag om blijvend goed geïnformeerd te worden over de organisatiewijziging.</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 xml:space="preserve">Voor het derde onderwerp was de directeur van CEW te gast. Zij vertelde over de plannen die CEW ontwikkelt om de financiële tekorten op te lossen. CEW zocht naar de oorzaak van het financiële tekort. Alle medewerkers zullen meegenomen worden bij het nog bewuster kijken naar mogelijke besparingen op alle gebieden: de inkomsten, alle kosten, personeelskosten en andere uitgaven. CEW kijkt ook naar de lange termijn zodat Kempenhaeghe een financieel gezonde organisatie blijft. De cliëntenraad benadrukte dat de kwaliteit van zorg die Kempenhaeghe aan bewoners kan bieden goed onder de aandacht gebracht moet worden. Mensen die de gespecialiseerde zorg nodig hebben, moeten Kempenhaeghe kunnen vinden. </w:t>
      </w: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 xml:space="preserve">De nieuwe interim-directeur wil de cliëntenraad nog vaker betrekken om plannen af te stemmen met degenen die het dichtst bij de bewoners staan. </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Er was nog korte tijd over om de rapportage van de raad van bestuur te bespreken. De onderwerpen in de rapportage gaven geen reden tot vragen.</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lastRenderedPageBreak/>
        <w:t xml:space="preserve">Op </w:t>
      </w:r>
      <w:r w:rsidRPr="003F2A61">
        <w:rPr>
          <w:rFonts w:ascii="Verdana" w:hAnsi="Verdana"/>
          <w:b/>
          <w:sz w:val="20"/>
          <w:szCs w:val="20"/>
        </w:rPr>
        <w:t>16 december</w:t>
      </w:r>
      <w:r w:rsidRPr="003F2A61">
        <w:rPr>
          <w:rFonts w:ascii="Verdana" w:hAnsi="Verdana"/>
          <w:sz w:val="20"/>
          <w:szCs w:val="20"/>
        </w:rPr>
        <w:t xml:space="preserve"> heeft de cliëntenraad een extra vergadering over twee onderwerpen:</w:t>
      </w:r>
    </w:p>
    <w:p w:rsidR="003F2A61" w:rsidRPr="003F2A61" w:rsidRDefault="003F2A61" w:rsidP="003F2A61">
      <w:pPr>
        <w:pStyle w:val="Lijstalinea"/>
        <w:numPr>
          <w:ilvl w:val="0"/>
          <w:numId w:val="28"/>
        </w:numPr>
        <w:spacing w:line="280" w:lineRule="exact"/>
        <w:ind w:left="360"/>
        <w:rPr>
          <w:rFonts w:ascii="Verdana" w:hAnsi="Verdana"/>
          <w:sz w:val="20"/>
          <w:szCs w:val="20"/>
        </w:rPr>
      </w:pPr>
      <w:r w:rsidRPr="003F2A61">
        <w:rPr>
          <w:rFonts w:ascii="Verdana" w:hAnsi="Verdana"/>
          <w:sz w:val="20"/>
          <w:szCs w:val="20"/>
        </w:rPr>
        <w:t>de kwaliteitsaudit die in juni 2025 plaatsvindt</w:t>
      </w:r>
    </w:p>
    <w:p w:rsidR="003F2A61" w:rsidRPr="003F2A61" w:rsidRDefault="003F2A61" w:rsidP="003F2A61">
      <w:pPr>
        <w:pStyle w:val="Lijstalinea"/>
        <w:numPr>
          <w:ilvl w:val="0"/>
          <w:numId w:val="28"/>
        </w:numPr>
        <w:spacing w:line="280" w:lineRule="exact"/>
        <w:ind w:left="360"/>
        <w:rPr>
          <w:rFonts w:ascii="Verdana" w:hAnsi="Verdana"/>
          <w:sz w:val="20"/>
          <w:szCs w:val="20"/>
        </w:rPr>
      </w:pPr>
      <w:r w:rsidRPr="003F2A61">
        <w:rPr>
          <w:rFonts w:ascii="Verdana" w:hAnsi="Verdana"/>
          <w:sz w:val="20"/>
          <w:szCs w:val="20"/>
        </w:rPr>
        <w:t xml:space="preserve">de RI&amp;E (Risico-Inventarisatie en -Evaluatie). Wat is het en hoe is het proces van de RIE ingericht bij Kempenhaeghe? </w:t>
      </w:r>
    </w:p>
    <w:p w:rsidR="003F2A61" w:rsidRPr="003F2A61" w:rsidRDefault="003F2A61" w:rsidP="003F2A61">
      <w:pPr>
        <w:spacing w:line="280" w:lineRule="exact"/>
        <w:rPr>
          <w:rFonts w:ascii="Verdana" w:hAnsi="Verdana"/>
          <w:sz w:val="20"/>
          <w:szCs w:val="20"/>
        </w:rPr>
      </w:pPr>
    </w:p>
    <w:p w:rsidR="003F2A61" w:rsidRPr="003F2A61" w:rsidRDefault="003F2A61" w:rsidP="003F2A61">
      <w:pPr>
        <w:spacing w:line="280" w:lineRule="exact"/>
        <w:rPr>
          <w:rFonts w:ascii="Verdana" w:hAnsi="Verdana"/>
          <w:sz w:val="20"/>
          <w:szCs w:val="20"/>
        </w:rPr>
      </w:pPr>
      <w:r w:rsidRPr="003F2A61">
        <w:rPr>
          <w:rFonts w:ascii="Verdana" w:hAnsi="Verdana"/>
          <w:sz w:val="20"/>
          <w:szCs w:val="20"/>
        </w:rPr>
        <w:t>16 december is de laatste vergadering van Jeanne Hendrix. Na 12 jaar neemt zij afscheid van de cliëntenraad, omdat in de WMCZ (Wet Medezeggenschap Cliënten Zorg</w:t>
      </w:r>
      <w:r w:rsidRPr="003F2A61">
        <w:rPr>
          <w:rFonts w:ascii="Verdana" w:hAnsi="Verdana"/>
          <w:sz w:val="20"/>
          <w:szCs w:val="20"/>
        </w:rPr>
        <w:softHyphen/>
        <w:t>instellingen)</w:t>
      </w:r>
      <w:r w:rsidRPr="003F2A61" w:rsidDel="006B1113">
        <w:rPr>
          <w:rFonts w:ascii="Verdana" w:hAnsi="Verdana"/>
          <w:sz w:val="20"/>
          <w:szCs w:val="20"/>
        </w:rPr>
        <w:t xml:space="preserve"> </w:t>
      </w:r>
      <w:r w:rsidRPr="003F2A61">
        <w:rPr>
          <w:rFonts w:ascii="Verdana" w:hAnsi="Verdana"/>
          <w:sz w:val="20"/>
          <w:szCs w:val="20"/>
        </w:rPr>
        <w:t>is bepaald dat een zittingstermijn na 12 jaar eindigt. Jeanne zal nog wel op afstand betrokken blijven bij de cliëntenraad. We zijn Jeanne ontzettend dankbaar voor alles wat zij betekend heeft voor de cliënten van Kempenhaeghe.</w:t>
      </w:r>
    </w:p>
    <w:p w:rsidR="003F2A61" w:rsidRPr="003F2A61" w:rsidRDefault="003F2A61" w:rsidP="003F2A61">
      <w:pPr>
        <w:spacing w:line="280" w:lineRule="exact"/>
        <w:rPr>
          <w:rFonts w:ascii="Verdana" w:hAnsi="Verdana"/>
          <w:sz w:val="20"/>
          <w:szCs w:val="20"/>
        </w:rPr>
      </w:pPr>
    </w:p>
    <w:p w:rsidR="003F2A61" w:rsidRPr="00A2737E" w:rsidRDefault="00385355" w:rsidP="003F2A61">
      <w:pPr>
        <w:spacing w:line="280" w:lineRule="exact"/>
        <w:rPr>
          <w:rFonts w:ascii="Verdana" w:hAnsi="Verdana"/>
          <w:sz w:val="19"/>
          <w:szCs w:val="19"/>
        </w:rPr>
      </w:pPr>
      <w:r w:rsidRPr="00442097">
        <w:rPr>
          <w:rFonts w:ascii="Verdana" w:hAnsi="Verdana"/>
          <w:b/>
          <w:sz w:val="20"/>
          <w:szCs w:val="20"/>
        </w:rPr>
        <w:t>18 november</w:t>
      </w:r>
      <w:r>
        <w:rPr>
          <w:rFonts w:ascii="Verdana" w:hAnsi="Verdana"/>
          <w:b/>
          <w:sz w:val="20"/>
          <w:szCs w:val="20"/>
        </w:rPr>
        <w:t xml:space="preserve"> 2024</w:t>
      </w:r>
      <w:bookmarkStart w:id="0" w:name="_GoBack"/>
      <w:bookmarkEnd w:id="0"/>
    </w:p>
    <w:p w:rsidR="00442097" w:rsidRPr="00442097" w:rsidRDefault="00442097" w:rsidP="00442097">
      <w:pPr>
        <w:spacing w:line="280" w:lineRule="exact"/>
        <w:rPr>
          <w:rFonts w:ascii="Verdana" w:hAnsi="Verdana"/>
          <w:sz w:val="20"/>
          <w:szCs w:val="20"/>
        </w:rPr>
      </w:pPr>
      <w:r w:rsidRPr="00442097">
        <w:rPr>
          <w:rFonts w:ascii="Verdana" w:hAnsi="Verdana"/>
          <w:sz w:val="20"/>
          <w:szCs w:val="20"/>
        </w:rPr>
        <w:t xml:space="preserve">Op </w:t>
      </w:r>
      <w:r w:rsidRPr="00442097">
        <w:rPr>
          <w:rFonts w:ascii="Verdana" w:hAnsi="Verdana"/>
          <w:b/>
          <w:sz w:val="20"/>
          <w:szCs w:val="20"/>
        </w:rPr>
        <w:t>18 november</w:t>
      </w:r>
      <w:r w:rsidRPr="00442097">
        <w:rPr>
          <w:rFonts w:ascii="Verdana" w:hAnsi="Verdana"/>
          <w:sz w:val="20"/>
          <w:szCs w:val="20"/>
        </w:rPr>
        <w:t xml:space="preserve"> was de directie van het Centrum voor </w:t>
      </w:r>
      <w:proofErr w:type="spellStart"/>
      <w:r w:rsidRPr="00442097">
        <w:rPr>
          <w:rFonts w:ascii="Verdana" w:hAnsi="Verdana"/>
          <w:sz w:val="20"/>
          <w:szCs w:val="20"/>
        </w:rPr>
        <w:t>Epilepsiewoonzorg</w:t>
      </w:r>
      <w:proofErr w:type="spellEnd"/>
      <w:r w:rsidRPr="00442097">
        <w:rPr>
          <w:rFonts w:ascii="Verdana" w:hAnsi="Verdana"/>
          <w:sz w:val="20"/>
          <w:szCs w:val="20"/>
        </w:rPr>
        <w:t xml:space="preserve"> (CEW) te gast in de vergadering van de cliëntenraad. Francesca Snoeijen stelde zich voor als directeur a.i. De meeste mensen kennen haar al vanuit haar rol als arts en eerste geneeskundige bij CEW. Samen met de directiesecretaris vertelde zij hoe het staat met de uitvoering van de plannen in 2024 en welke onderwerpen in 2025 ook weer belangrijk zijn. </w:t>
      </w:r>
    </w:p>
    <w:p w:rsidR="00442097" w:rsidRPr="00442097" w:rsidRDefault="00442097" w:rsidP="00442097">
      <w:pPr>
        <w:spacing w:line="280" w:lineRule="exact"/>
        <w:rPr>
          <w:rFonts w:ascii="Verdana" w:hAnsi="Verdana"/>
          <w:sz w:val="20"/>
          <w:szCs w:val="20"/>
        </w:rPr>
      </w:pPr>
    </w:p>
    <w:p w:rsidR="00442097" w:rsidRPr="00442097" w:rsidRDefault="00442097" w:rsidP="00442097">
      <w:pPr>
        <w:spacing w:line="280" w:lineRule="exact"/>
        <w:rPr>
          <w:rFonts w:ascii="Verdana" w:hAnsi="Verdana"/>
          <w:sz w:val="20"/>
          <w:szCs w:val="20"/>
        </w:rPr>
      </w:pPr>
      <w:r w:rsidRPr="00442097">
        <w:rPr>
          <w:rFonts w:ascii="Verdana" w:hAnsi="Verdana"/>
          <w:sz w:val="20"/>
          <w:szCs w:val="20"/>
        </w:rPr>
        <w:t xml:space="preserve">Het volgende onderwerp was de vraag van de raad van bestuur om in te stemmen met het ‘beleid duurzame voeding’. Het hoofd van de facilitaire dienst kwam in de vergadering om uit te leggen dat Kempenhaeghe het belangrijk vindt om de cliënten, patiënten, leerlingen en medewerkers, gezonde voeding aan te bieden. Dat gebeurt nu ook al en </w:t>
      </w:r>
    </w:p>
    <w:p w:rsidR="00442097" w:rsidRPr="00442097" w:rsidRDefault="00442097" w:rsidP="00442097">
      <w:pPr>
        <w:spacing w:line="280" w:lineRule="exact"/>
        <w:rPr>
          <w:rFonts w:ascii="Verdana" w:hAnsi="Verdana"/>
          <w:sz w:val="20"/>
          <w:szCs w:val="20"/>
        </w:rPr>
      </w:pPr>
      <w:r w:rsidRPr="00442097">
        <w:rPr>
          <w:rFonts w:ascii="Verdana" w:hAnsi="Verdana"/>
          <w:sz w:val="20"/>
          <w:szCs w:val="20"/>
        </w:rPr>
        <w:t xml:space="preserve">in het nieuwe beleid wordt dat goed omschreven. In het beleidsstuk staat dat wordt gelet op de duurzaamheid van de voeding (zo weinig mogelijk impact op het milieu), de verhouding dierlijk/plantaardig, hoe het gaat met specifieke diëten en hoe verspilling voorkomen kan worden. Een werkgroep van mensen met kennis van zaken gaat de praktische aspecten bekijken. Cliëntenraadleden Hans van Wijnen en Jeanne Hendrix zullen daaraan deelnemen. Zij zorgen ervoor dat de wensen en behoeften van de cliënten de volle aandacht krijgen, maar denken ook na over wat het nieuwe beleid voor hen betekent. </w:t>
      </w:r>
    </w:p>
    <w:p w:rsidR="00442097" w:rsidRPr="00442097" w:rsidRDefault="00442097" w:rsidP="00442097">
      <w:pPr>
        <w:spacing w:line="280" w:lineRule="exact"/>
        <w:rPr>
          <w:rFonts w:ascii="Verdana" w:hAnsi="Verdana"/>
          <w:sz w:val="20"/>
          <w:szCs w:val="20"/>
        </w:rPr>
      </w:pPr>
    </w:p>
    <w:p w:rsidR="00442097" w:rsidRPr="00442097" w:rsidRDefault="00442097" w:rsidP="00442097">
      <w:pPr>
        <w:spacing w:line="280" w:lineRule="exact"/>
        <w:rPr>
          <w:rFonts w:ascii="Verdana" w:hAnsi="Verdana"/>
          <w:sz w:val="20"/>
          <w:szCs w:val="20"/>
        </w:rPr>
      </w:pPr>
      <w:r w:rsidRPr="00442097">
        <w:rPr>
          <w:rFonts w:ascii="Verdana" w:hAnsi="Verdana"/>
          <w:sz w:val="20"/>
          <w:szCs w:val="20"/>
        </w:rPr>
        <w:t>Vervolgens ontving de cliëntenraad een voorstel voor een nieuwe visie op zorg</w:t>
      </w:r>
      <w:r w:rsidRPr="00442097">
        <w:rPr>
          <w:rFonts w:ascii="Verdana" w:hAnsi="Verdana"/>
          <w:sz w:val="20"/>
          <w:szCs w:val="20"/>
        </w:rPr>
        <w:softHyphen/>
        <w:t>alarmering. In de visie is te lezen dat Kempenhaeghe wil onderzoeken of het welzijn van patiënten met epilepsie kan verbeteren als er nieuwe technologische ontwikkelingen worden ingezet. De cliëntenraad formuleerde enkele kritische vragen vanuit het perspectief van de cliënt, die we naar de projectmedewerker sturen. Daarmee kan de visie verbeterd worden.</w:t>
      </w:r>
    </w:p>
    <w:p w:rsidR="00442097" w:rsidRPr="00442097" w:rsidRDefault="00442097" w:rsidP="00442097">
      <w:pPr>
        <w:spacing w:line="280" w:lineRule="exact"/>
        <w:rPr>
          <w:rFonts w:ascii="Verdana" w:hAnsi="Verdana"/>
          <w:sz w:val="20"/>
          <w:szCs w:val="20"/>
        </w:rPr>
      </w:pPr>
    </w:p>
    <w:p w:rsidR="00442097" w:rsidRPr="00442097" w:rsidRDefault="00442097" w:rsidP="00442097">
      <w:pPr>
        <w:spacing w:line="280" w:lineRule="exact"/>
        <w:rPr>
          <w:rFonts w:ascii="Verdana" w:hAnsi="Verdana"/>
          <w:sz w:val="20"/>
          <w:szCs w:val="20"/>
        </w:rPr>
      </w:pPr>
      <w:r w:rsidRPr="00442097">
        <w:rPr>
          <w:rFonts w:ascii="Verdana" w:hAnsi="Verdana"/>
          <w:sz w:val="20"/>
          <w:szCs w:val="20"/>
        </w:rPr>
        <w:t xml:space="preserve">De cliëntenraad is al langer in gesprek over de kwaliteit van het </w:t>
      </w:r>
      <w:proofErr w:type="spellStart"/>
      <w:r w:rsidRPr="00442097">
        <w:rPr>
          <w:rFonts w:ascii="Verdana" w:hAnsi="Verdana"/>
          <w:sz w:val="20"/>
          <w:szCs w:val="20"/>
        </w:rPr>
        <w:t>wasproces</w:t>
      </w:r>
      <w:proofErr w:type="spellEnd"/>
      <w:r w:rsidRPr="00442097">
        <w:rPr>
          <w:rFonts w:ascii="Verdana" w:hAnsi="Verdana"/>
          <w:sz w:val="20"/>
          <w:szCs w:val="20"/>
        </w:rPr>
        <w:t xml:space="preserve">. Begin 2025 wordt er een werkbezoek gebracht aan de wasserij en hopen we meer inzicht te krijgen hoe de kwaliteit van het </w:t>
      </w:r>
      <w:proofErr w:type="spellStart"/>
      <w:r w:rsidRPr="00442097">
        <w:rPr>
          <w:rFonts w:ascii="Verdana" w:hAnsi="Verdana"/>
          <w:sz w:val="20"/>
          <w:szCs w:val="20"/>
        </w:rPr>
        <w:t>wasproces</w:t>
      </w:r>
      <w:proofErr w:type="spellEnd"/>
      <w:r w:rsidRPr="00442097">
        <w:rPr>
          <w:rFonts w:ascii="Verdana" w:hAnsi="Verdana"/>
          <w:sz w:val="20"/>
          <w:szCs w:val="20"/>
        </w:rPr>
        <w:t xml:space="preserve"> verbeterd kan worden.</w:t>
      </w:r>
    </w:p>
    <w:p w:rsidR="00442097" w:rsidRPr="00442097" w:rsidRDefault="00442097" w:rsidP="00442097">
      <w:pPr>
        <w:spacing w:line="280" w:lineRule="exact"/>
        <w:rPr>
          <w:rFonts w:ascii="Verdana" w:hAnsi="Verdana"/>
          <w:sz w:val="20"/>
          <w:szCs w:val="20"/>
        </w:rPr>
      </w:pPr>
      <w:r w:rsidRPr="00442097">
        <w:rPr>
          <w:rFonts w:ascii="Verdana" w:hAnsi="Verdana"/>
          <w:sz w:val="20"/>
          <w:szCs w:val="20"/>
        </w:rPr>
        <w:t>Het was weer een zinvolle vergadering.</w:t>
      </w:r>
    </w:p>
    <w:p w:rsidR="00442097" w:rsidRPr="00442097" w:rsidRDefault="00442097" w:rsidP="00442097">
      <w:pPr>
        <w:spacing w:line="280" w:lineRule="exact"/>
        <w:rPr>
          <w:rFonts w:ascii="Verdana" w:hAnsi="Verdana"/>
          <w:sz w:val="20"/>
          <w:szCs w:val="20"/>
        </w:rPr>
      </w:pPr>
    </w:p>
    <w:sectPr w:rsidR="00442097" w:rsidRPr="00442097" w:rsidSect="00735C15">
      <w:headerReference w:type="default" r:id="rId9"/>
      <w:footerReference w:type="default" r:id="rId10"/>
      <w:pgSz w:w="11906" w:h="16838" w:code="9"/>
      <w:pgMar w:top="1418" w:right="1416" w:bottom="73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328" w:rsidRDefault="00A06328" w:rsidP="0029678E">
      <w:r>
        <w:separator/>
      </w:r>
    </w:p>
  </w:endnote>
  <w:endnote w:type="continuationSeparator" w:id="0">
    <w:p w:rsidR="00A06328" w:rsidRDefault="00A06328" w:rsidP="0029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28" w:rsidRPr="00F87036" w:rsidRDefault="00F87036" w:rsidP="00735C15">
    <w:pPr>
      <w:pStyle w:val="Kop2"/>
      <w:tabs>
        <w:tab w:val="right" w:pos="9072"/>
      </w:tabs>
      <w:spacing w:before="0" w:beforeAutospacing="0" w:after="0" w:afterAutospacing="0"/>
      <w:rPr>
        <w:rFonts w:ascii="Verdana" w:hAnsi="Verdana"/>
        <w:b w:val="0"/>
      </w:rPr>
    </w:pPr>
    <w:r w:rsidRPr="00F87036">
      <w:rPr>
        <w:rFonts w:ascii="Verdana" w:hAnsi="Verdana"/>
        <w:b w:val="0"/>
        <w:sz w:val="16"/>
        <w:szCs w:val="16"/>
      </w:rPr>
      <w:t>Bulletin</w:t>
    </w:r>
    <w:r w:rsidR="00043148">
      <w:rPr>
        <w:rFonts w:ascii="Verdana" w:hAnsi="Verdana"/>
        <w:b w:val="0"/>
        <w:sz w:val="16"/>
        <w:szCs w:val="16"/>
      </w:rPr>
      <w:t>s</w:t>
    </w:r>
    <w:r w:rsidRPr="00F87036">
      <w:rPr>
        <w:rFonts w:ascii="Verdana" w:hAnsi="Verdana"/>
        <w:b w:val="0"/>
        <w:sz w:val="16"/>
        <w:szCs w:val="16"/>
      </w:rPr>
      <w:t xml:space="preserve"> vorige cliëntenraadvergaderingen</w:t>
    </w:r>
    <w:r w:rsidR="00735C15" w:rsidRPr="00F87036">
      <w:rPr>
        <w:rFonts w:ascii="Verdana" w:hAnsi="Verdana"/>
        <w:b w:val="0"/>
        <w:sz w:val="16"/>
        <w:szCs w:val="16"/>
      </w:rPr>
      <w:tab/>
    </w:r>
    <w:r w:rsidR="00A06328" w:rsidRPr="00F87036">
      <w:rPr>
        <w:rFonts w:ascii="Verdana" w:hAnsi="Verdana"/>
        <w:b w:val="0"/>
        <w:sz w:val="16"/>
        <w:szCs w:val="16"/>
      </w:rPr>
      <w:t xml:space="preserve">pag. </w:t>
    </w:r>
    <w:r w:rsidR="00A06328" w:rsidRPr="00F87036">
      <w:rPr>
        <w:rStyle w:val="Paginanummer"/>
        <w:rFonts w:ascii="Verdana" w:hAnsi="Verdana"/>
        <w:b w:val="0"/>
        <w:sz w:val="16"/>
        <w:szCs w:val="16"/>
      </w:rPr>
      <w:fldChar w:fldCharType="begin"/>
    </w:r>
    <w:r w:rsidR="00A06328" w:rsidRPr="00F87036">
      <w:rPr>
        <w:rStyle w:val="Paginanummer"/>
        <w:rFonts w:ascii="Verdana" w:hAnsi="Verdana"/>
        <w:b w:val="0"/>
        <w:sz w:val="16"/>
        <w:szCs w:val="16"/>
      </w:rPr>
      <w:instrText xml:space="preserve"> PAGE </w:instrText>
    </w:r>
    <w:r w:rsidR="00A06328" w:rsidRPr="00F87036">
      <w:rPr>
        <w:rStyle w:val="Paginanummer"/>
        <w:rFonts w:ascii="Verdana" w:hAnsi="Verdana"/>
        <w:b w:val="0"/>
        <w:sz w:val="16"/>
        <w:szCs w:val="16"/>
      </w:rPr>
      <w:fldChar w:fldCharType="separate"/>
    </w:r>
    <w:r w:rsidR="002E519D" w:rsidRPr="00F87036">
      <w:rPr>
        <w:rStyle w:val="Paginanummer"/>
        <w:rFonts w:ascii="Verdana" w:hAnsi="Verdana"/>
        <w:b w:val="0"/>
        <w:noProof/>
        <w:sz w:val="16"/>
        <w:szCs w:val="16"/>
      </w:rPr>
      <w:t>1</w:t>
    </w:r>
    <w:r w:rsidR="00A06328" w:rsidRPr="00F87036">
      <w:rPr>
        <w:rStyle w:val="Paginanummer"/>
        <w:rFonts w:ascii="Verdana" w:hAnsi="Verdana"/>
        <w:b w:val="0"/>
        <w:sz w:val="16"/>
        <w:szCs w:val="16"/>
      </w:rPr>
      <w:fldChar w:fldCharType="end"/>
    </w:r>
    <w:r w:rsidR="00A06328" w:rsidRPr="00F87036">
      <w:rPr>
        <w:rStyle w:val="Paginanummer"/>
        <w:rFonts w:ascii="Verdana" w:hAnsi="Verdana"/>
        <w:b w:val="0"/>
        <w:sz w:val="16"/>
        <w:szCs w:val="16"/>
      </w:rPr>
      <w:t xml:space="preserve"> van </w:t>
    </w:r>
    <w:r w:rsidR="00A06328" w:rsidRPr="00F87036">
      <w:rPr>
        <w:rStyle w:val="Paginanummer"/>
        <w:rFonts w:ascii="Verdana" w:hAnsi="Verdana"/>
        <w:b w:val="0"/>
        <w:sz w:val="16"/>
        <w:szCs w:val="16"/>
      </w:rPr>
      <w:fldChar w:fldCharType="begin"/>
    </w:r>
    <w:r w:rsidR="00A06328" w:rsidRPr="00F87036">
      <w:rPr>
        <w:rStyle w:val="Paginanummer"/>
        <w:rFonts w:ascii="Verdana" w:hAnsi="Verdana"/>
        <w:b w:val="0"/>
        <w:sz w:val="16"/>
        <w:szCs w:val="16"/>
      </w:rPr>
      <w:instrText xml:space="preserve"> NUMPAGES </w:instrText>
    </w:r>
    <w:r w:rsidR="00A06328" w:rsidRPr="00F87036">
      <w:rPr>
        <w:rStyle w:val="Paginanummer"/>
        <w:rFonts w:ascii="Verdana" w:hAnsi="Verdana"/>
        <w:b w:val="0"/>
        <w:sz w:val="16"/>
        <w:szCs w:val="16"/>
      </w:rPr>
      <w:fldChar w:fldCharType="separate"/>
    </w:r>
    <w:r w:rsidR="002E519D" w:rsidRPr="00F87036">
      <w:rPr>
        <w:rStyle w:val="Paginanummer"/>
        <w:rFonts w:ascii="Verdana" w:hAnsi="Verdana"/>
        <w:b w:val="0"/>
        <w:noProof/>
        <w:sz w:val="16"/>
        <w:szCs w:val="16"/>
      </w:rPr>
      <w:t>1</w:t>
    </w:r>
    <w:r w:rsidR="00A06328" w:rsidRPr="00F87036">
      <w:rPr>
        <w:rStyle w:val="Paginanummer"/>
        <w:rFonts w:ascii="Verdana" w:hAnsi="Verdana"/>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328" w:rsidRDefault="00A06328" w:rsidP="0029678E">
      <w:r>
        <w:separator/>
      </w:r>
    </w:p>
  </w:footnote>
  <w:footnote w:type="continuationSeparator" w:id="0">
    <w:p w:rsidR="00A06328" w:rsidRDefault="00A06328" w:rsidP="0029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28" w:rsidRDefault="005665D8">
    <w:pPr>
      <w:pStyle w:val="Koptekst"/>
    </w:pPr>
    <w:r w:rsidRPr="00B56706">
      <w:rPr>
        <w:rFonts w:ascii="Verdana" w:hAnsi="Verdana"/>
        <w:noProof/>
        <w:sz w:val="20"/>
        <w:szCs w:val="20"/>
      </w:rPr>
      <w:drawing>
        <wp:inline distT="0" distB="0" distL="0" distR="0" wp14:anchorId="7FB7B344" wp14:editId="45652985">
          <wp:extent cx="1660550" cy="492287"/>
          <wp:effectExtent l="0" t="0" r="0" b="3175"/>
          <wp:docPr id="14" name="Afbeelding 14" descr="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8931" cy="497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B7D"/>
    <w:multiLevelType w:val="hybridMultilevel"/>
    <w:tmpl w:val="7B9CA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72E8F"/>
    <w:multiLevelType w:val="hybridMultilevel"/>
    <w:tmpl w:val="D2D26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D200DB"/>
    <w:multiLevelType w:val="multilevel"/>
    <w:tmpl w:val="EED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F362C"/>
    <w:multiLevelType w:val="hybridMultilevel"/>
    <w:tmpl w:val="67909EFE"/>
    <w:lvl w:ilvl="0" w:tplc="8DB0459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E7561F"/>
    <w:multiLevelType w:val="hybridMultilevel"/>
    <w:tmpl w:val="D76241A0"/>
    <w:lvl w:ilvl="0" w:tplc="A2287B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C66083"/>
    <w:multiLevelType w:val="hybridMultilevel"/>
    <w:tmpl w:val="8E5CC7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3290619"/>
    <w:multiLevelType w:val="hybridMultilevel"/>
    <w:tmpl w:val="3502E358"/>
    <w:lvl w:ilvl="0" w:tplc="9F540358">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6D2F9D"/>
    <w:multiLevelType w:val="hybridMultilevel"/>
    <w:tmpl w:val="904A0FE8"/>
    <w:lvl w:ilvl="0" w:tplc="D1B8FB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04234E"/>
    <w:multiLevelType w:val="hybridMultilevel"/>
    <w:tmpl w:val="592451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CD52BED"/>
    <w:multiLevelType w:val="hybridMultilevel"/>
    <w:tmpl w:val="9DD20C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266D83"/>
    <w:multiLevelType w:val="hybridMultilevel"/>
    <w:tmpl w:val="F5D22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84509E"/>
    <w:multiLevelType w:val="hybridMultilevel"/>
    <w:tmpl w:val="F912DC8C"/>
    <w:lvl w:ilvl="0" w:tplc="04130001">
      <w:start w:val="1"/>
      <w:numFmt w:val="bullet"/>
      <w:lvlText w:val=""/>
      <w:lvlJc w:val="left"/>
      <w:pPr>
        <w:ind w:left="766" w:hanging="360"/>
      </w:pPr>
      <w:rPr>
        <w:rFonts w:ascii="Symbol" w:hAnsi="Symbol" w:hint="default"/>
      </w:rPr>
    </w:lvl>
    <w:lvl w:ilvl="1" w:tplc="04130003">
      <w:start w:val="1"/>
      <w:numFmt w:val="bullet"/>
      <w:lvlText w:val="o"/>
      <w:lvlJc w:val="left"/>
      <w:pPr>
        <w:ind w:left="1486" w:hanging="360"/>
      </w:pPr>
      <w:rPr>
        <w:rFonts w:ascii="Courier New" w:hAnsi="Courier New" w:cs="Courier New" w:hint="default"/>
      </w:rPr>
    </w:lvl>
    <w:lvl w:ilvl="2" w:tplc="04130005">
      <w:start w:val="1"/>
      <w:numFmt w:val="bullet"/>
      <w:lvlText w:val=""/>
      <w:lvlJc w:val="left"/>
      <w:pPr>
        <w:ind w:left="2206" w:hanging="360"/>
      </w:pPr>
      <w:rPr>
        <w:rFonts w:ascii="Wingdings" w:hAnsi="Wingdings" w:hint="default"/>
      </w:rPr>
    </w:lvl>
    <w:lvl w:ilvl="3" w:tplc="04130001">
      <w:start w:val="1"/>
      <w:numFmt w:val="bullet"/>
      <w:lvlText w:val=""/>
      <w:lvlJc w:val="left"/>
      <w:pPr>
        <w:ind w:left="2926" w:hanging="360"/>
      </w:pPr>
      <w:rPr>
        <w:rFonts w:ascii="Symbol" w:hAnsi="Symbol" w:hint="default"/>
      </w:rPr>
    </w:lvl>
    <w:lvl w:ilvl="4" w:tplc="04130003">
      <w:start w:val="1"/>
      <w:numFmt w:val="bullet"/>
      <w:lvlText w:val="o"/>
      <w:lvlJc w:val="left"/>
      <w:pPr>
        <w:ind w:left="3646" w:hanging="360"/>
      </w:pPr>
      <w:rPr>
        <w:rFonts w:ascii="Courier New" w:hAnsi="Courier New" w:cs="Courier New" w:hint="default"/>
      </w:rPr>
    </w:lvl>
    <w:lvl w:ilvl="5" w:tplc="04130005">
      <w:start w:val="1"/>
      <w:numFmt w:val="bullet"/>
      <w:lvlText w:val=""/>
      <w:lvlJc w:val="left"/>
      <w:pPr>
        <w:ind w:left="4366" w:hanging="360"/>
      </w:pPr>
      <w:rPr>
        <w:rFonts w:ascii="Wingdings" w:hAnsi="Wingdings" w:hint="default"/>
      </w:rPr>
    </w:lvl>
    <w:lvl w:ilvl="6" w:tplc="04130001">
      <w:start w:val="1"/>
      <w:numFmt w:val="bullet"/>
      <w:lvlText w:val=""/>
      <w:lvlJc w:val="left"/>
      <w:pPr>
        <w:ind w:left="5086" w:hanging="360"/>
      </w:pPr>
      <w:rPr>
        <w:rFonts w:ascii="Symbol" w:hAnsi="Symbol" w:hint="default"/>
      </w:rPr>
    </w:lvl>
    <w:lvl w:ilvl="7" w:tplc="04130003">
      <w:start w:val="1"/>
      <w:numFmt w:val="bullet"/>
      <w:lvlText w:val="o"/>
      <w:lvlJc w:val="left"/>
      <w:pPr>
        <w:ind w:left="5806" w:hanging="360"/>
      </w:pPr>
      <w:rPr>
        <w:rFonts w:ascii="Courier New" w:hAnsi="Courier New" w:cs="Courier New" w:hint="default"/>
      </w:rPr>
    </w:lvl>
    <w:lvl w:ilvl="8" w:tplc="04130005">
      <w:start w:val="1"/>
      <w:numFmt w:val="bullet"/>
      <w:lvlText w:val=""/>
      <w:lvlJc w:val="left"/>
      <w:pPr>
        <w:ind w:left="6526" w:hanging="360"/>
      </w:pPr>
      <w:rPr>
        <w:rFonts w:ascii="Wingdings" w:hAnsi="Wingdings" w:hint="default"/>
      </w:rPr>
    </w:lvl>
  </w:abstractNum>
  <w:abstractNum w:abstractNumId="12" w15:restartNumberingAfterBreak="0">
    <w:nsid w:val="344903C7"/>
    <w:multiLevelType w:val="hybridMultilevel"/>
    <w:tmpl w:val="1E4A53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7C00AD1"/>
    <w:multiLevelType w:val="hybridMultilevel"/>
    <w:tmpl w:val="6EC4B38A"/>
    <w:lvl w:ilvl="0" w:tplc="0FC2F452">
      <w:start w:val="2025"/>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4E5738"/>
    <w:multiLevelType w:val="hybridMultilevel"/>
    <w:tmpl w:val="AA62E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050FFB"/>
    <w:multiLevelType w:val="hybridMultilevel"/>
    <w:tmpl w:val="8ADC8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B874A7"/>
    <w:multiLevelType w:val="hybridMultilevel"/>
    <w:tmpl w:val="D1B49C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1642610"/>
    <w:multiLevelType w:val="hybridMultilevel"/>
    <w:tmpl w:val="EF0094B8"/>
    <w:lvl w:ilvl="0" w:tplc="9F540358">
      <w:start w:val="1"/>
      <w:numFmt w:val="decimal"/>
      <w:lvlText w:val="%1."/>
      <w:lvlJc w:val="left"/>
      <w:pPr>
        <w:ind w:left="360" w:hanging="360"/>
      </w:pPr>
      <w:rPr>
        <w:b/>
      </w:rPr>
    </w:lvl>
    <w:lvl w:ilvl="1" w:tplc="C55E40B4">
      <w:start w:val="1"/>
      <w:numFmt w:val="decimal"/>
      <w:lvlText w:val="%2."/>
      <w:lvlJc w:val="left"/>
      <w:pPr>
        <w:ind w:left="928" w:hanging="360"/>
      </w:pPr>
      <w:rPr>
        <w:b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5C090C82"/>
    <w:multiLevelType w:val="hybridMultilevel"/>
    <w:tmpl w:val="FE6C4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F15BD7"/>
    <w:multiLevelType w:val="hybridMultilevel"/>
    <w:tmpl w:val="30B4F8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1AD6471"/>
    <w:multiLevelType w:val="hybridMultilevel"/>
    <w:tmpl w:val="000AD6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A6096B"/>
    <w:multiLevelType w:val="hybridMultilevel"/>
    <w:tmpl w:val="11B24190"/>
    <w:lvl w:ilvl="0" w:tplc="03CA985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1211D2"/>
    <w:multiLevelType w:val="hybridMultilevel"/>
    <w:tmpl w:val="8EA4B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101652"/>
    <w:multiLevelType w:val="multilevel"/>
    <w:tmpl w:val="11F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A0056"/>
    <w:multiLevelType w:val="hybridMultilevel"/>
    <w:tmpl w:val="1EA29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A231A0"/>
    <w:multiLevelType w:val="hybridMultilevel"/>
    <w:tmpl w:val="F454F4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A6B3CAC"/>
    <w:multiLevelType w:val="hybridMultilevel"/>
    <w:tmpl w:val="FED029EC"/>
    <w:lvl w:ilvl="0" w:tplc="E0F019D2">
      <w:start w:val="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20"/>
  </w:num>
  <w:num w:numId="5">
    <w:abstractNumId w:val="6"/>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24"/>
  </w:num>
  <w:num w:numId="12">
    <w:abstractNumId w:val="14"/>
  </w:num>
  <w:num w:numId="13">
    <w:abstractNumId w:val="1"/>
  </w:num>
  <w:num w:numId="14">
    <w:abstractNumId w:val="21"/>
  </w:num>
  <w:num w:numId="15">
    <w:abstractNumId w:val="3"/>
  </w:num>
  <w:num w:numId="16">
    <w:abstractNumId w:val="10"/>
  </w:num>
  <w:num w:numId="17">
    <w:abstractNumId w:val="4"/>
  </w:num>
  <w:num w:numId="18">
    <w:abstractNumId w:val="5"/>
  </w:num>
  <w:num w:numId="19">
    <w:abstractNumId w:val="8"/>
  </w:num>
  <w:num w:numId="20">
    <w:abstractNumId w:val="11"/>
  </w:num>
  <w:num w:numId="21">
    <w:abstractNumId w:val="19"/>
  </w:num>
  <w:num w:numId="22">
    <w:abstractNumId w:val="25"/>
  </w:num>
  <w:num w:numId="23">
    <w:abstractNumId w:val="12"/>
  </w:num>
  <w:num w:numId="24">
    <w:abstractNumId w:val="7"/>
  </w:num>
  <w:num w:numId="25">
    <w:abstractNumId w:val="26"/>
  </w:num>
  <w:num w:numId="26">
    <w:abstractNumId w:val="23"/>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8E"/>
    <w:rsid w:val="00005630"/>
    <w:rsid w:val="00023C3E"/>
    <w:rsid w:val="00043148"/>
    <w:rsid w:val="000559FA"/>
    <w:rsid w:val="00062D49"/>
    <w:rsid w:val="00075EF0"/>
    <w:rsid w:val="000949F0"/>
    <w:rsid w:val="000E0FB8"/>
    <w:rsid w:val="001D667A"/>
    <w:rsid w:val="002114C1"/>
    <w:rsid w:val="00275A45"/>
    <w:rsid w:val="0029678E"/>
    <w:rsid w:val="002A0995"/>
    <w:rsid w:val="002E0857"/>
    <w:rsid w:val="002E519D"/>
    <w:rsid w:val="00385355"/>
    <w:rsid w:val="0038629A"/>
    <w:rsid w:val="003943E4"/>
    <w:rsid w:val="003F2A61"/>
    <w:rsid w:val="00425AC2"/>
    <w:rsid w:val="00442097"/>
    <w:rsid w:val="0046477E"/>
    <w:rsid w:val="00491BF6"/>
    <w:rsid w:val="004D51B5"/>
    <w:rsid w:val="004F38A0"/>
    <w:rsid w:val="0051529A"/>
    <w:rsid w:val="00543E5B"/>
    <w:rsid w:val="005665D8"/>
    <w:rsid w:val="005E3055"/>
    <w:rsid w:val="005E5C8D"/>
    <w:rsid w:val="00617B63"/>
    <w:rsid w:val="00620AAC"/>
    <w:rsid w:val="00655BD3"/>
    <w:rsid w:val="00681A42"/>
    <w:rsid w:val="00735C15"/>
    <w:rsid w:val="00746B4F"/>
    <w:rsid w:val="007E0CFF"/>
    <w:rsid w:val="00833B9A"/>
    <w:rsid w:val="008A5778"/>
    <w:rsid w:val="008B7C4C"/>
    <w:rsid w:val="008E5777"/>
    <w:rsid w:val="00913B12"/>
    <w:rsid w:val="00914C1F"/>
    <w:rsid w:val="009B5E3E"/>
    <w:rsid w:val="00A06328"/>
    <w:rsid w:val="00A44A24"/>
    <w:rsid w:val="00A655A7"/>
    <w:rsid w:val="00AB6A56"/>
    <w:rsid w:val="00B1575F"/>
    <w:rsid w:val="00B2634A"/>
    <w:rsid w:val="00B562FE"/>
    <w:rsid w:val="00BD14BE"/>
    <w:rsid w:val="00BD2F59"/>
    <w:rsid w:val="00C24090"/>
    <w:rsid w:val="00C27F00"/>
    <w:rsid w:val="00C37954"/>
    <w:rsid w:val="00CF01F0"/>
    <w:rsid w:val="00D45DDD"/>
    <w:rsid w:val="00D85990"/>
    <w:rsid w:val="00DE1D28"/>
    <w:rsid w:val="00DE4FA6"/>
    <w:rsid w:val="00E33816"/>
    <w:rsid w:val="00E43270"/>
    <w:rsid w:val="00E56FBD"/>
    <w:rsid w:val="00E6154A"/>
    <w:rsid w:val="00EC5558"/>
    <w:rsid w:val="00EE73FA"/>
    <w:rsid w:val="00F43807"/>
    <w:rsid w:val="00F87036"/>
    <w:rsid w:val="00FD2319"/>
    <w:rsid w:val="00FE4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CF84A3"/>
  <w15:docId w15:val="{59D31F4F-C467-4197-AD20-E01AC8C1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6B4F"/>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BD14BE"/>
    <w:pPr>
      <w:keepNext/>
      <w:keepLines/>
      <w:spacing w:before="240" w:line="300" w:lineRule="auto"/>
      <w:outlineLvl w:val="0"/>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2">
    <w:name w:val="heading 2"/>
    <w:basedOn w:val="Standaard"/>
    <w:link w:val="Kop2Char"/>
    <w:uiPriority w:val="9"/>
    <w:qFormat/>
    <w:rsid w:val="00735C15"/>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678E"/>
    <w:rPr>
      <w:rFonts w:ascii="Tahoma" w:hAnsi="Tahoma" w:cs="Tahoma"/>
      <w:sz w:val="16"/>
      <w:szCs w:val="16"/>
    </w:rPr>
  </w:style>
  <w:style w:type="character" w:customStyle="1" w:styleId="BallontekstChar">
    <w:name w:val="Ballontekst Char"/>
    <w:basedOn w:val="Standaardalinea-lettertype"/>
    <w:link w:val="Ballontekst"/>
    <w:uiPriority w:val="99"/>
    <w:semiHidden/>
    <w:rsid w:val="0029678E"/>
    <w:rPr>
      <w:rFonts w:ascii="Tahoma" w:hAnsi="Tahoma" w:cs="Tahoma"/>
      <w:sz w:val="16"/>
      <w:szCs w:val="16"/>
    </w:rPr>
  </w:style>
  <w:style w:type="paragraph" w:styleId="Koptekst">
    <w:name w:val="header"/>
    <w:basedOn w:val="Standaard"/>
    <w:link w:val="KoptekstChar"/>
    <w:unhideWhenUsed/>
    <w:rsid w:val="0029678E"/>
    <w:pPr>
      <w:tabs>
        <w:tab w:val="center" w:pos="4536"/>
        <w:tab w:val="right" w:pos="9072"/>
      </w:tabs>
    </w:pPr>
  </w:style>
  <w:style w:type="character" w:customStyle="1" w:styleId="KoptekstChar">
    <w:name w:val="Koptekst Char"/>
    <w:basedOn w:val="Standaardalinea-lettertype"/>
    <w:link w:val="Koptekst"/>
    <w:qFormat/>
    <w:rsid w:val="0029678E"/>
  </w:style>
  <w:style w:type="paragraph" w:styleId="Voettekst">
    <w:name w:val="footer"/>
    <w:basedOn w:val="Standaard"/>
    <w:link w:val="VoettekstChar"/>
    <w:uiPriority w:val="99"/>
    <w:unhideWhenUsed/>
    <w:rsid w:val="0029678E"/>
    <w:pPr>
      <w:tabs>
        <w:tab w:val="center" w:pos="4536"/>
        <w:tab w:val="right" w:pos="9072"/>
      </w:tabs>
    </w:pPr>
  </w:style>
  <w:style w:type="character" w:customStyle="1" w:styleId="VoettekstChar">
    <w:name w:val="Voettekst Char"/>
    <w:basedOn w:val="Standaardalinea-lettertype"/>
    <w:link w:val="Voettekst"/>
    <w:uiPriority w:val="99"/>
    <w:rsid w:val="0029678E"/>
  </w:style>
  <w:style w:type="character" w:styleId="Paginanummer">
    <w:name w:val="page number"/>
    <w:rsid w:val="0029678E"/>
  </w:style>
  <w:style w:type="paragraph" w:styleId="Lijstalinea">
    <w:name w:val="List Paragraph"/>
    <w:basedOn w:val="Standaard"/>
    <w:uiPriority w:val="34"/>
    <w:qFormat/>
    <w:rsid w:val="00005630"/>
    <w:pPr>
      <w:ind w:left="720"/>
      <w:contextualSpacing/>
    </w:pPr>
  </w:style>
  <w:style w:type="table" w:styleId="Tabelraster">
    <w:name w:val="Table Grid"/>
    <w:basedOn w:val="Standaardtabel"/>
    <w:uiPriority w:val="59"/>
    <w:unhideWhenUsed/>
    <w:rsid w:val="0007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Standaardalinea-lettertype"/>
    <w:rsid w:val="00E6154A"/>
  </w:style>
  <w:style w:type="paragraph" w:styleId="Geenafstand">
    <w:name w:val="No Spacing"/>
    <w:link w:val="GeenafstandChar"/>
    <w:uiPriority w:val="1"/>
    <w:qFormat/>
    <w:rsid w:val="00FD2319"/>
    <w:rPr>
      <w:rFonts w:eastAsiaTheme="minorEastAsia"/>
      <w:lang w:eastAsia="nl-NL"/>
    </w:rPr>
  </w:style>
  <w:style w:type="character" w:customStyle="1" w:styleId="GeenafstandChar">
    <w:name w:val="Geen afstand Char"/>
    <w:basedOn w:val="Standaardalinea-lettertype"/>
    <w:link w:val="Geenafstand"/>
    <w:uiPriority w:val="1"/>
    <w:rsid w:val="00D85990"/>
    <w:rPr>
      <w:rFonts w:eastAsiaTheme="minorEastAsia"/>
      <w:lang w:eastAsia="nl-NL"/>
    </w:rPr>
  </w:style>
  <w:style w:type="character" w:styleId="Hyperlink">
    <w:name w:val="Hyperlink"/>
    <w:basedOn w:val="Standaardalinea-lettertype"/>
    <w:uiPriority w:val="99"/>
    <w:unhideWhenUsed/>
    <w:rsid w:val="00D85990"/>
    <w:rPr>
      <w:color w:val="0000FF" w:themeColor="hyperlink"/>
      <w:u w:val="single"/>
    </w:rPr>
  </w:style>
  <w:style w:type="paragraph" w:customStyle="1" w:styleId="Default">
    <w:name w:val="Default"/>
    <w:rsid w:val="00D85990"/>
    <w:pPr>
      <w:autoSpaceDE w:val="0"/>
      <w:autoSpaceDN w:val="0"/>
      <w:adjustRightInd w:val="0"/>
    </w:pPr>
    <w:rPr>
      <w:rFonts w:ascii="Verdana" w:hAnsi="Verdana" w:cs="Verdana"/>
      <w:color w:val="000000"/>
      <w:sz w:val="24"/>
      <w:szCs w:val="24"/>
    </w:rPr>
  </w:style>
  <w:style w:type="character" w:customStyle="1" w:styleId="Kop2Char">
    <w:name w:val="Kop 2 Char"/>
    <w:basedOn w:val="Standaardalinea-lettertype"/>
    <w:link w:val="Kop2"/>
    <w:uiPriority w:val="9"/>
    <w:rsid w:val="00735C15"/>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735C15"/>
    <w:pPr>
      <w:spacing w:before="100" w:beforeAutospacing="1" w:after="100" w:afterAutospacing="1"/>
    </w:pPr>
  </w:style>
  <w:style w:type="character" w:styleId="Nadruk">
    <w:name w:val="Emphasis"/>
    <w:basedOn w:val="Standaardalinea-lettertype"/>
    <w:uiPriority w:val="20"/>
    <w:qFormat/>
    <w:rsid w:val="00735C15"/>
    <w:rPr>
      <w:i/>
      <w:iCs/>
    </w:rPr>
  </w:style>
  <w:style w:type="character" w:styleId="Zwaar">
    <w:name w:val="Strong"/>
    <w:basedOn w:val="Standaardalinea-lettertype"/>
    <w:uiPriority w:val="22"/>
    <w:qFormat/>
    <w:rsid w:val="004D51B5"/>
    <w:rPr>
      <w:b/>
      <w:bCs/>
    </w:rPr>
  </w:style>
  <w:style w:type="character" w:customStyle="1" w:styleId="Kop1Char">
    <w:name w:val="Kop 1 Char"/>
    <w:basedOn w:val="Standaardalinea-lettertype"/>
    <w:link w:val="Kop1"/>
    <w:uiPriority w:val="9"/>
    <w:rsid w:val="00BD14BE"/>
    <w:rPr>
      <w:rFonts w:asciiTheme="majorHAnsi" w:eastAsiaTheme="majorEastAsia" w:hAnsiTheme="majorHAnsi" w:cstheme="majorBidi"/>
      <w:color w:val="365F91"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905">
      <w:bodyDiv w:val="1"/>
      <w:marLeft w:val="0"/>
      <w:marRight w:val="0"/>
      <w:marTop w:val="0"/>
      <w:marBottom w:val="0"/>
      <w:divBdr>
        <w:top w:val="none" w:sz="0" w:space="0" w:color="auto"/>
        <w:left w:val="none" w:sz="0" w:space="0" w:color="auto"/>
        <w:bottom w:val="none" w:sz="0" w:space="0" w:color="auto"/>
        <w:right w:val="none" w:sz="0" w:space="0" w:color="auto"/>
      </w:divBdr>
    </w:div>
    <w:div w:id="205263279">
      <w:bodyDiv w:val="1"/>
      <w:marLeft w:val="0"/>
      <w:marRight w:val="0"/>
      <w:marTop w:val="0"/>
      <w:marBottom w:val="0"/>
      <w:divBdr>
        <w:top w:val="none" w:sz="0" w:space="0" w:color="auto"/>
        <w:left w:val="none" w:sz="0" w:space="0" w:color="auto"/>
        <w:bottom w:val="none" w:sz="0" w:space="0" w:color="auto"/>
        <w:right w:val="none" w:sz="0" w:space="0" w:color="auto"/>
      </w:divBdr>
    </w:div>
    <w:div w:id="329646431">
      <w:bodyDiv w:val="1"/>
      <w:marLeft w:val="0"/>
      <w:marRight w:val="0"/>
      <w:marTop w:val="0"/>
      <w:marBottom w:val="0"/>
      <w:divBdr>
        <w:top w:val="none" w:sz="0" w:space="0" w:color="auto"/>
        <w:left w:val="none" w:sz="0" w:space="0" w:color="auto"/>
        <w:bottom w:val="none" w:sz="0" w:space="0" w:color="auto"/>
        <w:right w:val="none" w:sz="0" w:space="0" w:color="auto"/>
      </w:divBdr>
    </w:div>
    <w:div w:id="532152421">
      <w:bodyDiv w:val="1"/>
      <w:marLeft w:val="0"/>
      <w:marRight w:val="0"/>
      <w:marTop w:val="0"/>
      <w:marBottom w:val="0"/>
      <w:divBdr>
        <w:top w:val="none" w:sz="0" w:space="0" w:color="auto"/>
        <w:left w:val="none" w:sz="0" w:space="0" w:color="auto"/>
        <w:bottom w:val="none" w:sz="0" w:space="0" w:color="auto"/>
        <w:right w:val="none" w:sz="0" w:space="0" w:color="auto"/>
      </w:divBdr>
      <w:divsChild>
        <w:div w:id="2127692282">
          <w:marLeft w:val="0"/>
          <w:marRight w:val="0"/>
          <w:marTop w:val="0"/>
          <w:marBottom w:val="0"/>
          <w:divBdr>
            <w:top w:val="none" w:sz="0" w:space="0" w:color="auto"/>
            <w:left w:val="none" w:sz="0" w:space="0" w:color="auto"/>
            <w:bottom w:val="none" w:sz="0" w:space="0" w:color="auto"/>
            <w:right w:val="none" w:sz="0" w:space="0" w:color="auto"/>
          </w:divBdr>
          <w:divsChild>
            <w:div w:id="1695304793">
              <w:marLeft w:val="0"/>
              <w:marRight w:val="0"/>
              <w:marTop w:val="0"/>
              <w:marBottom w:val="0"/>
              <w:divBdr>
                <w:top w:val="none" w:sz="0" w:space="0" w:color="auto"/>
                <w:left w:val="none" w:sz="0" w:space="0" w:color="auto"/>
                <w:bottom w:val="none" w:sz="0" w:space="0" w:color="auto"/>
                <w:right w:val="none" w:sz="0" w:space="0" w:color="auto"/>
              </w:divBdr>
            </w:div>
          </w:divsChild>
        </w:div>
        <w:div w:id="1229267585">
          <w:marLeft w:val="0"/>
          <w:marRight w:val="0"/>
          <w:marTop w:val="0"/>
          <w:marBottom w:val="0"/>
          <w:divBdr>
            <w:top w:val="none" w:sz="0" w:space="0" w:color="auto"/>
            <w:left w:val="none" w:sz="0" w:space="0" w:color="auto"/>
            <w:bottom w:val="none" w:sz="0" w:space="0" w:color="auto"/>
            <w:right w:val="none" w:sz="0" w:space="0" w:color="auto"/>
          </w:divBdr>
          <w:divsChild>
            <w:div w:id="445975478">
              <w:marLeft w:val="0"/>
              <w:marRight w:val="0"/>
              <w:marTop w:val="0"/>
              <w:marBottom w:val="0"/>
              <w:divBdr>
                <w:top w:val="none" w:sz="0" w:space="0" w:color="auto"/>
                <w:left w:val="none" w:sz="0" w:space="0" w:color="auto"/>
                <w:bottom w:val="none" w:sz="0" w:space="0" w:color="auto"/>
                <w:right w:val="none" w:sz="0" w:space="0" w:color="auto"/>
              </w:divBdr>
              <w:divsChild>
                <w:div w:id="2035227217">
                  <w:marLeft w:val="0"/>
                  <w:marRight w:val="0"/>
                  <w:marTop w:val="0"/>
                  <w:marBottom w:val="0"/>
                  <w:divBdr>
                    <w:top w:val="none" w:sz="0" w:space="0" w:color="auto"/>
                    <w:left w:val="none" w:sz="0" w:space="0" w:color="auto"/>
                    <w:bottom w:val="none" w:sz="0" w:space="0" w:color="auto"/>
                    <w:right w:val="none" w:sz="0" w:space="0" w:color="auto"/>
                  </w:divBdr>
                  <w:divsChild>
                    <w:div w:id="2066099186">
                      <w:marLeft w:val="0"/>
                      <w:marRight w:val="0"/>
                      <w:marTop w:val="0"/>
                      <w:marBottom w:val="0"/>
                      <w:divBdr>
                        <w:top w:val="none" w:sz="0" w:space="0" w:color="auto"/>
                        <w:left w:val="none" w:sz="0" w:space="0" w:color="auto"/>
                        <w:bottom w:val="none" w:sz="0" w:space="0" w:color="auto"/>
                        <w:right w:val="none" w:sz="0" w:space="0" w:color="auto"/>
                      </w:divBdr>
                      <w:divsChild>
                        <w:div w:id="1173032517">
                          <w:marLeft w:val="0"/>
                          <w:marRight w:val="0"/>
                          <w:marTop w:val="0"/>
                          <w:marBottom w:val="0"/>
                          <w:divBdr>
                            <w:top w:val="none" w:sz="0" w:space="0" w:color="auto"/>
                            <w:left w:val="none" w:sz="0" w:space="0" w:color="auto"/>
                            <w:bottom w:val="none" w:sz="0" w:space="0" w:color="auto"/>
                            <w:right w:val="none" w:sz="0" w:space="0" w:color="auto"/>
                          </w:divBdr>
                          <w:divsChild>
                            <w:div w:id="814880077">
                              <w:marLeft w:val="0"/>
                              <w:marRight w:val="0"/>
                              <w:marTop w:val="0"/>
                              <w:marBottom w:val="0"/>
                              <w:divBdr>
                                <w:top w:val="none" w:sz="0" w:space="0" w:color="auto"/>
                                <w:left w:val="none" w:sz="0" w:space="0" w:color="auto"/>
                                <w:bottom w:val="none" w:sz="0" w:space="0" w:color="auto"/>
                                <w:right w:val="none" w:sz="0" w:space="0" w:color="auto"/>
                              </w:divBdr>
                              <w:divsChild>
                                <w:div w:id="1066076245">
                                  <w:marLeft w:val="0"/>
                                  <w:marRight w:val="0"/>
                                  <w:marTop w:val="0"/>
                                  <w:marBottom w:val="0"/>
                                  <w:divBdr>
                                    <w:top w:val="none" w:sz="0" w:space="0" w:color="auto"/>
                                    <w:left w:val="none" w:sz="0" w:space="0" w:color="auto"/>
                                    <w:bottom w:val="none" w:sz="0" w:space="0" w:color="auto"/>
                                    <w:right w:val="none" w:sz="0" w:space="0" w:color="auto"/>
                                  </w:divBdr>
                                  <w:divsChild>
                                    <w:div w:id="12456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0772">
          <w:marLeft w:val="0"/>
          <w:marRight w:val="0"/>
          <w:marTop w:val="0"/>
          <w:marBottom w:val="0"/>
          <w:divBdr>
            <w:top w:val="none" w:sz="0" w:space="0" w:color="auto"/>
            <w:left w:val="none" w:sz="0" w:space="0" w:color="auto"/>
            <w:bottom w:val="none" w:sz="0" w:space="0" w:color="auto"/>
            <w:right w:val="none" w:sz="0" w:space="0" w:color="auto"/>
          </w:divBdr>
          <w:divsChild>
            <w:div w:id="582833158">
              <w:marLeft w:val="0"/>
              <w:marRight w:val="0"/>
              <w:marTop w:val="0"/>
              <w:marBottom w:val="0"/>
              <w:divBdr>
                <w:top w:val="none" w:sz="0" w:space="0" w:color="auto"/>
                <w:left w:val="none" w:sz="0" w:space="0" w:color="auto"/>
                <w:bottom w:val="none" w:sz="0" w:space="0" w:color="auto"/>
                <w:right w:val="none" w:sz="0" w:space="0" w:color="auto"/>
              </w:divBdr>
              <w:divsChild>
                <w:div w:id="1789812403">
                  <w:marLeft w:val="0"/>
                  <w:marRight w:val="0"/>
                  <w:marTop w:val="0"/>
                  <w:marBottom w:val="0"/>
                  <w:divBdr>
                    <w:top w:val="none" w:sz="0" w:space="0" w:color="auto"/>
                    <w:left w:val="none" w:sz="0" w:space="0" w:color="auto"/>
                    <w:bottom w:val="none" w:sz="0" w:space="0" w:color="auto"/>
                    <w:right w:val="none" w:sz="0" w:space="0" w:color="auto"/>
                  </w:divBdr>
                  <w:divsChild>
                    <w:div w:id="866941329">
                      <w:marLeft w:val="0"/>
                      <w:marRight w:val="0"/>
                      <w:marTop w:val="0"/>
                      <w:marBottom w:val="0"/>
                      <w:divBdr>
                        <w:top w:val="none" w:sz="0" w:space="0" w:color="auto"/>
                        <w:left w:val="none" w:sz="0" w:space="0" w:color="auto"/>
                        <w:bottom w:val="none" w:sz="0" w:space="0" w:color="auto"/>
                        <w:right w:val="none" w:sz="0" w:space="0" w:color="auto"/>
                      </w:divBdr>
                      <w:divsChild>
                        <w:div w:id="10439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628778">
          <w:marLeft w:val="0"/>
          <w:marRight w:val="0"/>
          <w:marTop w:val="0"/>
          <w:marBottom w:val="0"/>
          <w:divBdr>
            <w:top w:val="none" w:sz="0" w:space="0" w:color="auto"/>
            <w:left w:val="none" w:sz="0" w:space="0" w:color="auto"/>
            <w:bottom w:val="none" w:sz="0" w:space="0" w:color="auto"/>
            <w:right w:val="none" w:sz="0" w:space="0" w:color="auto"/>
          </w:divBdr>
          <w:divsChild>
            <w:div w:id="383526269">
              <w:marLeft w:val="0"/>
              <w:marRight w:val="0"/>
              <w:marTop w:val="0"/>
              <w:marBottom w:val="0"/>
              <w:divBdr>
                <w:top w:val="none" w:sz="0" w:space="0" w:color="auto"/>
                <w:left w:val="none" w:sz="0" w:space="0" w:color="auto"/>
                <w:bottom w:val="none" w:sz="0" w:space="0" w:color="auto"/>
                <w:right w:val="none" w:sz="0" w:space="0" w:color="auto"/>
              </w:divBdr>
              <w:divsChild>
                <w:div w:id="1405951482">
                  <w:marLeft w:val="0"/>
                  <w:marRight w:val="0"/>
                  <w:marTop w:val="0"/>
                  <w:marBottom w:val="0"/>
                  <w:divBdr>
                    <w:top w:val="none" w:sz="0" w:space="0" w:color="auto"/>
                    <w:left w:val="none" w:sz="0" w:space="0" w:color="auto"/>
                    <w:bottom w:val="none" w:sz="0" w:space="0" w:color="auto"/>
                    <w:right w:val="none" w:sz="0" w:space="0" w:color="auto"/>
                  </w:divBdr>
                  <w:divsChild>
                    <w:div w:id="1928684156">
                      <w:marLeft w:val="0"/>
                      <w:marRight w:val="0"/>
                      <w:marTop w:val="0"/>
                      <w:marBottom w:val="0"/>
                      <w:divBdr>
                        <w:top w:val="none" w:sz="0" w:space="0" w:color="auto"/>
                        <w:left w:val="none" w:sz="0" w:space="0" w:color="auto"/>
                        <w:bottom w:val="none" w:sz="0" w:space="0" w:color="auto"/>
                        <w:right w:val="none" w:sz="0" w:space="0" w:color="auto"/>
                      </w:divBdr>
                      <w:divsChild>
                        <w:div w:id="1099760333">
                          <w:marLeft w:val="0"/>
                          <w:marRight w:val="0"/>
                          <w:marTop w:val="0"/>
                          <w:marBottom w:val="0"/>
                          <w:divBdr>
                            <w:top w:val="none" w:sz="0" w:space="0" w:color="auto"/>
                            <w:left w:val="none" w:sz="0" w:space="0" w:color="auto"/>
                            <w:bottom w:val="none" w:sz="0" w:space="0" w:color="auto"/>
                            <w:right w:val="none" w:sz="0" w:space="0" w:color="auto"/>
                          </w:divBdr>
                          <w:divsChild>
                            <w:div w:id="1500581183">
                              <w:marLeft w:val="0"/>
                              <w:marRight w:val="0"/>
                              <w:marTop w:val="0"/>
                              <w:marBottom w:val="0"/>
                              <w:divBdr>
                                <w:top w:val="none" w:sz="0" w:space="0" w:color="auto"/>
                                <w:left w:val="none" w:sz="0" w:space="0" w:color="auto"/>
                                <w:bottom w:val="none" w:sz="0" w:space="0" w:color="auto"/>
                                <w:right w:val="none" w:sz="0" w:space="0" w:color="auto"/>
                              </w:divBdr>
                              <w:divsChild>
                                <w:div w:id="1755936118">
                                  <w:marLeft w:val="0"/>
                                  <w:marRight w:val="0"/>
                                  <w:marTop w:val="0"/>
                                  <w:marBottom w:val="0"/>
                                  <w:divBdr>
                                    <w:top w:val="none" w:sz="0" w:space="0" w:color="auto"/>
                                    <w:left w:val="none" w:sz="0" w:space="0" w:color="auto"/>
                                    <w:bottom w:val="none" w:sz="0" w:space="0" w:color="auto"/>
                                    <w:right w:val="none" w:sz="0" w:space="0" w:color="auto"/>
                                  </w:divBdr>
                                  <w:divsChild>
                                    <w:div w:id="12735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98601">
          <w:marLeft w:val="0"/>
          <w:marRight w:val="0"/>
          <w:marTop w:val="0"/>
          <w:marBottom w:val="0"/>
          <w:divBdr>
            <w:top w:val="none" w:sz="0" w:space="0" w:color="auto"/>
            <w:left w:val="none" w:sz="0" w:space="0" w:color="auto"/>
            <w:bottom w:val="none" w:sz="0" w:space="0" w:color="auto"/>
            <w:right w:val="none" w:sz="0" w:space="0" w:color="auto"/>
          </w:divBdr>
          <w:divsChild>
            <w:div w:id="782653832">
              <w:marLeft w:val="0"/>
              <w:marRight w:val="0"/>
              <w:marTop w:val="0"/>
              <w:marBottom w:val="0"/>
              <w:divBdr>
                <w:top w:val="none" w:sz="0" w:space="0" w:color="auto"/>
                <w:left w:val="none" w:sz="0" w:space="0" w:color="auto"/>
                <w:bottom w:val="none" w:sz="0" w:space="0" w:color="auto"/>
                <w:right w:val="none" w:sz="0" w:space="0" w:color="auto"/>
              </w:divBdr>
              <w:divsChild>
                <w:div w:id="602764664">
                  <w:marLeft w:val="0"/>
                  <w:marRight w:val="0"/>
                  <w:marTop w:val="0"/>
                  <w:marBottom w:val="0"/>
                  <w:divBdr>
                    <w:top w:val="none" w:sz="0" w:space="0" w:color="auto"/>
                    <w:left w:val="none" w:sz="0" w:space="0" w:color="auto"/>
                    <w:bottom w:val="none" w:sz="0" w:space="0" w:color="auto"/>
                    <w:right w:val="none" w:sz="0" w:space="0" w:color="auto"/>
                  </w:divBdr>
                  <w:divsChild>
                    <w:div w:id="701133890">
                      <w:marLeft w:val="0"/>
                      <w:marRight w:val="0"/>
                      <w:marTop w:val="0"/>
                      <w:marBottom w:val="0"/>
                      <w:divBdr>
                        <w:top w:val="none" w:sz="0" w:space="0" w:color="auto"/>
                        <w:left w:val="none" w:sz="0" w:space="0" w:color="auto"/>
                        <w:bottom w:val="none" w:sz="0" w:space="0" w:color="auto"/>
                        <w:right w:val="none" w:sz="0" w:space="0" w:color="auto"/>
                      </w:divBdr>
                      <w:divsChild>
                        <w:div w:id="13914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4623">
          <w:marLeft w:val="0"/>
          <w:marRight w:val="0"/>
          <w:marTop w:val="0"/>
          <w:marBottom w:val="0"/>
          <w:divBdr>
            <w:top w:val="none" w:sz="0" w:space="0" w:color="auto"/>
            <w:left w:val="none" w:sz="0" w:space="0" w:color="auto"/>
            <w:bottom w:val="none" w:sz="0" w:space="0" w:color="auto"/>
            <w:right w:val="none" w:sz="0" w:space="0" w:color="auto"/>
          </w:divBdr>
          <w:divsChild>
            <w:div w:id="951134354">
              <w:marLeft w:val="0"/>
              <w:marRight w:val="0"/>
              <w:marTop w:val="0"/>
              <w:marBottom w:val="0"/>
              <w:divBdr>
                <w:top w:val="none" w:sz="0" w:space="0" w:color="auto"/>
                <w:left w:val="none" w:sz="0" w:space="0" w:color="auto"/>
                <w:bottom w:val="none" w:sz="0" w:space="0" w:color="auto"/>
                <w:right w:val="none" w:sz="0" w:space="0" w:color="auto"/>
              </w:divBdr>
              <w:divsChild>
                <w:div w:id="315190601">
                  <w:marLeft w:val="0"/>
                  <w:marRight w:val="0"/>
                  <w:marTop w:val="0"/>
                  <w:marBottom w:val="0"/>
                  <w:divBdr>
                    <w:top w:val="none" w:sz="0" w:space="0" w:color="auto"/>
                    <w:left w:val="none" w:sz="0" w:space="0" w:color="auto"/>
                    <w:bottom w:val="none" w:sz="0" w:space="0" w:color="auto"/>
                    <w:right w:val="none" w:sz="0" w:space="0" w:color="auto"/>
                  </w:divBdr>
                  <w:divsChild>
                    <w:div w:id="1273854084">
                      <w:marLeft w:val="0"/>
                      <w:marRight w:val="0"/>
                      <w:marTop w:val="0"/>
                      <w:marBottom w:val="0"/>
                      <w:divBdr>
                        <w:top w:val="none" w:sz="0" w:space="0" w:color="auto"/>
                        <w:left w:val="none" w:sz="0" w:space="0" w:color="auto"/>
                        <w:bottom w:val="none" w:sz="0" w:space="0" w:color="auto"/>
                        <w:right w:val="none" w:sz="0" w:space="0" w:color="auto"/>
                      </w:divBdr>
                      <w:divsChild>
                        <w:div w:id="1667434478">
                          <w:marLeft w:val="0"/>
                          <w:marRight w:val="0"/>
                          <w:marTop w:val="0"/>
                          <w:marBottom w:val="0"/>
                          <w:divBdr>
                            <w:top w:val="none" w:sz="0" w:space="0" w:color="auto"/>
                            <w:left w:val="none" w:sz="0" w:space="0" w:color="auto"/>
                            <w:bottom w:val="none" w:sz="0" w:space="0" w:color="auto"/>
                            <w:right w:val="none" w:sz="0" w:space="0" w:color="auto"/>
                          </w:divBdr>
                          <w:divsChild>
                            <w:div w:id="1174608817">
                              <w:marLeft w:val="0"/>
                              <w:marRight w:val="0"/>
                              <w:marTop w:val="0"/>
                              <w:marBottom w:val="0"/>
                              <w:divBdr>
                                <w:top w:val="none" w:sz="0" w:space="0" w:color="auto"/>
                                <w:left w:val="none" w:sz="0" w:space="0" w:color="auto"/>
                                <w:bottom w:val="none" w:sz="0" w:space="0" w:color="auto"/>
                                <w:right w:val="none" w:sz="0" w:space="0" w:color="auto"/>
                              </w:divBdr>
                              <w:divsChild>
                                <w:div w:id="1587223161">
                                  <w:marLeft w:val="0"/>
                                  <w:marRight w:val="0"/>
                                  <w:marTop w:val="0"/>
                                  <w:marBottom w:val="0"/>
                                  <w:divBdr>
                                    <w:top w:val="none" w:sz="0" w:space="0" w:color="auto"/>
                                    <w:left w:val="none" w:sz="0" w:space="0" w:color="auto"/>
                                    <w:bottom w:val="none" w:sz="0" w:space="0" w:color="auto"/>
                                    <w:right w:val="none" w:sz="0" w:space="0" w:color="auto"/>
                                  </w:divBdr>
                                  <w:divsChild>
                                    <w:div w:id="440802552">
                                      <w:marLeft w:val="0"/>
                                      <w:marRight w:val="0"/>
                                      <w:marTop w:val="0"/>
                                      <w:marBottom w:val="0"/>
                                      <w:divBdr>
                                        <w:top w:val="none" w:sz="0" w:space="0" w:color="auto"/>
                                        <w:left w:val="none" w:sz="0" w:space="0" w:color="auto"/>
                                        <w:bottom w:val="none" w:sz="0" w:space="0" w:color="auto"/>
                                        <w:right w:val="none" w:sz="0" w:space="0" w:color="auto"/>
                                      </w:divBdr>
                                    </w:div>
                                  </w:divsChild>
                                </w:div>
                                <w:div w:id="639385029">
                                  <w:marLeft w:val="0"/>
                                  <w:marRight w:val="0"/>
                                  <w:marTop w:val="0"/>
                                  <w:marBottom w:val="0"/>
                                  <w:divBdr>
                                    <w:top w:val="none" w:sz="0" w:space="0" w:color="auto"/>
                                    <w:left w:val="none" w:sz="0" w:space="0" w:color="auto"/>
                                    <w:bottom w:val="none" w:sz="0" w:space="0" w:color="auto"/>
                                    <w:right w:val="none" w:sz="0" w:space="0" w:color="auto"/>
                                  </w:divBdr>
                                  <w:divsChild>
                                    <w:div w:id="7319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17578">
          <w:marLeft w:val="0"/>
          <w:marRight w:val="0"/>
          <w:marTop w:val="0"/>
          <w:marBottom w:val="0"/>
          <w:divBdr>
            <w:top w:val="none" w:sz="0" w:space="0" w:color="auto"/>
            <w:left w:val="none" w:sz="0" w:space="0" w:color="auto"/>
            <w:bottom w:val="none" w:sz="0" w:space="0" w:color="auto"/>
            <w:right w:val="none" w:sz="0" w:space="0" w:color="auto"/>
          </w:divBdr>
          <w:divsChild>
            <w:div w:id="423495775">
              <w:marLeft w:val="0"/>
              <w:marRight w:val="0"/>
              <w:marTop w:val="0"/>
              <w:marBottom w:val="0"/>
              <w:divBdr>
                <w:top w:val="none" w:sz="0" w:space="0" w:color="auto"/>
                <w:left w:val="none" w:sz="0" w:space="0" w:color="auto"/>
                <w:bottom w:val="none" w:sz="0" w:space="0" w:color="auto"/>
                <w:right w:val="none" w:sz="0" w:space="0" w:color="auto"/>
              </w:divBdr>
              <w:divsChild>
                <w:div w:id="716855286">
                  <w:marLeft w:val="0"/>
                  <w:marRight w:val="0"/>
                  <w:marTop w:val="0"/>
                  <w:marBottom w:val="0"/>
                  <w:divBdr>
                    <w:top w:val="none" w:sz="0" w:space="0" w:color="auto"/>
                    <w:left w:val="none" w:sz="0" w:space="0" w:color="auto"/>
                    <w:bottom w:val="none" w:sz="0" w:space="0" w:color="auto"/>
                    <w:right w:val="none" w:sz="0" w:space="0" w:color="auto"/>
                  </w:divBdr>
                  <w:divsChild>
                    <w:div w:id="1597321461">
                      <w:marLeft w:val="0"/>
                      <w:marRight w:val="0"/>
                      <w:marTop w:val="0"/>
                      <w:marBottom w:val="0"/>
                      <w:divBdr>
                        <w:top w:val="none" w:sz="0" w:space="0" w:color="auto"/>
                        <w:left w:val="none" w:sz="0" w:space="0" w:color="auto"/>
                        <w:bottom w:val="none" w:sz="0" w:space="0" w:color="auto"/>
                        <w:right w:val="none" w:sz="0" w:space="0" w:color="auto"/>
                      </w:divBdr>
                      <w:divsChild>
                        <w:div w:id="20745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9099">
          <w:marLeft w:val="0"/>
          <w:marRight w:val="0"/>
          <w:marTop w:val="0"/>
          <w:marBottom w:val="0"/>
          <w:divBdr>
            <w:top w:val="none" w:sz="0" w:space="0" w:color="auto"/>
            <w:left w:val="none" w:sz="0" w:space="0" w:color="auto"/>
            <w:bottom w:val="none" w:sz="0" w:space="0" w:color="auto"/>
            <w:right w:val="none" w:sz="0" w:space="0" w:color="auto"/>
          </w:divBdr>
          <w:divsChild>
            <w:div w:id="520315377">
              <w:marLeft w:val="0"/>
              <w:marRight w:val="0"/>
              <w:marTop w:val="0"/>
              <w:marBottom w:val="0"/>
              <w:divBdr>
                <w:top w:val="none" w:sz="0" w:space="0" w:color="auto"/>
                <w:left w:val="none" w:sz="0" w:space="0" w:color="auto"/>
                <w:bottom w:val="none" w:sz="0" w:space="0" w:color="auto"/>
                <w:right w:val="none" w:sz="0" w:space="0" w:color="auto"/>
              </w:divBdr>
              <w:divsChild>
                <w:div w:id="1634363667">
                  <w:marLeft w:val="0"/>
                  <w:marRight w:val="0"/>
                  <w:marTop w:val="0"/>
                  <w:marBottom w:val="0"/>
                  <w:divBdr>
                    <w:top w:val="none" w:sz="0" w:space="0" w:color="auto"/>
                    <w:left w:val="none" w:sz="0" w:space="0" w:color="auto"/>
                    <w:bottom w:val="none" w:sz="0" w:space="0" w:color="auto"/>
                    <w:right w:val="none" w:sz="0" w:space="0" w:color="auto"/>
                  </w:divBdr>
                  <w:divsChild>
                    <w:div w:id="768430635">
                      <w:marLeft w:val="0"/>
                      <w:marRight w:val="0"/>
                      <w:marTop w:val="0"/>
                      <w:marBottom w:val="0"/>
                      <w:divBdr>
                        <w:top w:val="none" w:sz="0" w:space="0" w:color="auto"/>
                        <w:left w:val="none" w:sz="0" w:space="0" w:color="auto"/>
                        <w:bottom w:val="none" w:sz="0" w:space="0" w:color="auto"/>
                        <w:right w:val="none" w:sz="0" w:space="0" w:color="auto"/>
                      </w:divBdr>
                      <w:divsChild>
                        <w:div w:id="1164198104">
                          <w:marLeft w:val="0"/>
                          <w:marRight w:val="0"/>
                          <w:marTop w:val="0"/>
                          <w:marBottom w:val="0"/>
                          <w:divBdr>
                            <w:top w:val="none" w:sz="0" w:space="0" w:color="auto"/>
                            <w:left w:val="none" w:sz="0" w:space="0" w:color="auto"/>
                            <w:bottom w:val="none" w:sz="0" w:space="0" w:color="auto"/>
                            <w:right w:val="none" w:sz="0" w:space="0" w:color="auto"/>
                          </w:divBdr>
                          <w:divsChild>
                            <w:div w:id="474952532">
                              <w:marLeft w:val="0"/>
                              <w:marRight w:val="0"/>
                              <w:marTop w:val="0"/>
                              <w:marBottom w:val="0"/>
                              <w:divBdr>
                                <w:top w:val="none" w:sz="0" w:space="0" w:color="auto"/>
                                <w:left w:val="none" w:sz="0" w:space="0" w:color="auto"/>
                                <w:bottom w:val="none" w:sz="0" w:space="0" w:color="auto"/>
                                <w:right w:val="none" w:sz="0" w:space="0" w:color="auto"/>
                              </w:divBdr>
                              <w:divsChild>
                                <w:div w:id="1336304044">
                                  <w:marLeft w:val="0"/>
                                  <w:marRight w:val="0"/>
                                  <w:marTop w:val="0"/>
                                  <w:marBottom w:val="0"/>
                                  <w:divBdr>
                                    <w:top w:val="none" w:sz="0" w:space="0" w:color="auto"/>
                                    <w:left w:val="none" w:sz="0" w:space="0" w:color="auto"/>
                                    <w:bottom w:val="none" w:sz="0" w:space="0" w:color="auto"/>
                                    <w:right w:val="none" w:sz="0" w:space="0" w:color="auto"/>
                                  </w:divBdr>
                                  <w:divsChild>
                                    <w:div w:id="9675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6561">
          <w:marLeft w:val="0"/>
          <w:marRight w:val="0"/>
          <w:marTop w:val="0"/>
          <w:marBottom w:val="0"/>
          <w:divBdr>
            <w:top w:val="none" w:sz="0" w:space="0" w:color="auto"/>
            <w:left w:val="none" w:sz="0" w:space="0" w:color="auto"/>
            <w:bottom w:val="none" w:sz="0" w:space="0" w:color="auto"/>
            <w:right w:val="none" w:sz="0" w:space="0" w:color="auto"/>
          </w:divBdr>
          <w:divsChild>
            <w:div w:id="223302460">
              <w:marLeft w:val="0"/>
              <w:marRight w:val="0"/>
              <w:marTop w:val="0"/>
              <w:marBottom w:val="0"/>
              <w:divBdr>
                <w:top w:val="none" w:sz="0" w:space="0" w:color="auto"/>
                <w:left w:val="none" w:sz="0" w:space="0" w:color="auto"/>
                <w:bottom w:val="none" w:sz="0" w:space="0" w:color="auto"/>
                <w:right w:val="none" w:sz="0" w:space="0" w:color="auto"/>
              </w:divBdr>
              <w:divsChild>
                <w:div w:id="694770441">
                  <w:marLeft w:val="0"/>
                  <w:marRight w:val="0"/>
                  <w:marTop w:val="0"/>
                  <w:marBottom w:val="0"/>
                  <w:divBdr>
                    <w:top w:val="none" w:sz="0" w:space="0" w:color="auto"/>
                    <w:left w:val="none" w:sz="0" w:space="0" w:color="auto"/>
                    <w:bottom w:val="none" w:sz="0" w:space="0" w:color="auto"/>
                    <w:right w:val="none" w:sz="0" w:space="0" w:color="auto"/>
                  </w:divBdr>
                  <w:divsChild>
                    <w:div w:id="404694453">
                      <w:marLeft w:val="0"/>
                      <w:marRight w:val="0"/>
                      <w:marTop w:val="0"/>
                      <w:marBottom w:val="0"/>
                      <w:divBdr>
                        <w:top w:val="none" w:sz="0" w:space="0" w:color="auto"/>
                        <w:left w:val="none" w:sz="0" w:space="0" w:color="auto"/>
                        <w:bottom w:val="none" w:sz="0" w:space="0" w:color="auto"/>
                        <w:right w:val="none" w:sz="0" w:space="0" w:color="auto"/>
                      </w:divBdr>
                      <w:divsChild>
                        <w:div w:id="34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1229">
          <w:marLeft w:val="0"/>
          <w:marRight w:val="0"/>
          <w:marTop w:val="0"/>
          <w:marBottom w:val="0"/>
          <w:divBdr>
            <w:top w:val="none" w:sz="0" w:space="0" w:color="auto"/>
            <w:left w:val="none" w:sz="0" w:space="0" w:color="auto"/>
            <w:bottom w:val="none" w:sz="0" w:space="0" w:color="auto"/>
            <w:right w:val="none" w:sz="0" w:space="0" w:color="auto"/>
          </w:divBdr>
          <w:divsChild>
            <w:div w:id="1268123544">
              <w:marLeft w:val="0"/>
              <w:marRight w:val="0"/>
              <w:marTop w:val="0"/>
              <w:marBottom w:val="0"/>
              <w:divBdr>
                <w:top w:val="none" w:sz="0" w:space="0" w:color="auto"/>
                <w:left w:val="none" w:sz="0" w:space="0" w:color="auto"/>
                <w:bottom w:val="none" w:sz="0" w:space="0" w:color="auto"/>
                <w:right w:val="none" w:sz="0" w:space="0" w:color="auto"/>
              </w:divBdr>
              <w:divsChild>
                <w:div w:id="22439765">
                  <w:marLeft w:val="0"/>
                  <w:marRight w:val="0"/>
                  <w:marTop w:val="0"/>
                  <w:marBottom w:val="0"/>
                  <w:divBdr>
                    <w:top w:val="none" w:sz="0" w:space="0" w:color="auto"/>
                    <w:left w:val="none" w:sz="0" w:space="0" w:color="auto"/>
                    <w:bottom w:val="none" w:sz="0" w:space="0" w:color="auto"/>
                    <w:right w:val="none" w:sz="0" w:space="0" w:color="auto"/>
                  </w:divBdr>
                  <w:divsChild>
                    <w:div w:id="2125883853">
                      <w:marLeft w:val="0"/>
                      <w:marRight w:val="0"/>
                      <w:marTop w:val="0"/>
                      <w:marBottom w:val="0"/>
                      <w:divBdr>
                        <w:top w:val="none" w:sz="0" w:space="0" w:color="auto"/>
                        <w:left w:val="none" w:sz="0" w:space="0" w:color="auto"/>
                        <w:bottom w:val="none" w:sz="0" w:space="0" w:color="auto"/>
                        <w:right w:val="none" w:sz="0" w:space="0" w:color="auto"/>
                      </w:divBdr>
                      <w:divsChild>
                        <w:div w:id="2128307791">
                          <w:marLeft w:val="0"/>
                          <w:marRight w:val="0"/>
                          <w:marTop w:val="0"/>
                          <w:marBottom w:val="0"/>
                          <w:divBdr>
                            <w:top w:val="none" w:sz="0" w:space="0" w:color="auto"/>
                            <w:left w:val="none" w:sz="0" w:space="0" w:color="auto"/>
                            <w:bottom w:val="none" w:sz="0" w:space="0" w:color="auto"/>
                            <w:right w:val="none" w:sz="0" w:space="0" w:color="auto"/>
                          </w:divBdr>
                          <w:divsChild>
                            <w:div w:id="630206664">
                              <w:marLeft w:val="0"/>
                              <w:marRight w:val="0"/>
                              <w:marTop w:val="0"/>
                              <w:marBottom w:val="0"/>
                              <w:divBdr>
                                <w:top w:val="none" w:sz="0" w:space="0" w:color="auto"/>
                                <w:left w:val="none" w:sz="0" w:space="0" w:color="auto"/>
                                <w:bottom w:val="none" w:sz="0" w:space="0" w:color="auto"/>
                                <w:right w:val="none" w:sz="0" w:space="0" w:color="auto"/>
                              </w:divBdr>
                              <w:divsChild>
                                <w:div w:id="1114325826">
                                  <w:marLeft w:val="0"/>
                                  <w:marRight w:val="0"/>
                                  <w:marTop w:val="0"/>
                                  <w:marBottom w:val="0"/>
                                  <w:divBdr>
                                    <w:top w:val="none" w:sz="0" w:space="0" w:color="auto"/>
                                    <w:left w:val="none" w:sz="0" w:space="0" w:color="auto"/>
                                    <w:bottom w:val="none" w:sz="0" w:space="0" w:color="auto"/>
                                    <w:right w:val="none" w:sz="0" w:space="0" w:color="auto"/>
                                  </w:divBdr>
                                  <w:divsChild>
                                    <w:div w:id="1218205277">
                                      <w:marLeft w:val="0"/>
                                      <w:marRight w:val="0"/>
                                      <w:marTop w:val="0"/>
                                      <w:marBottom w:val="0"/>
                                      <w:divBdr>
                                        <w:top w:val="none" w:sz="0" w:space="0" w:color="auto"/>
                                        <w:left w:val="none" w:sz="0" w:space="0" w:color="auto"/>
                                        <w:bottom w:val="none" w:sz="0" w:space="0" w:color="auto"/>
                                        <w:right w:val="none" w:sz="0" w:space="0" w:color="auto"/>
                                      </w:divBdr>
                                    </w:div>
                                  </w:divsChild>
                                </w:div>
                                <w:div w:id="337972369">
                                  <w:marLeft w:val="0"/>
                                  <w:marRight w:val="0"/>
                                  <w:marTop w:val="0"/>
                                  <w:marBottom w:val="0"/>
                                  <w:divBdr>
                                    <w:top w:val="none" w:sz="0" w:space="0" w:color="auto"/>
                                    <w:left w:val="none" w:sz="0" w:space="0" w:color="auto"/>
                                    <w:bottom w:val="none" w:sz="0" w:space="0" w:color="auto"/>
                                    <w:right w:val="none" w:sz="0" w:space="0" w:color="auto"/>
                                  </w:divBdr>
                                  <w:divsChild>
                                    <w:div w:id="12781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158092">
          <w:marLeft w:val="0"/>
          <w:marRight w:val="0"/>
          <w:marTop w:val="0"/>
          <w:marBottom w:val="0"/>
          <w:divBdr>
            <w:top w:val="none" w:sz="0" w:space="0" w:color="auto"/>
            <w:left w:val="none" w:sz="0" w:space="0" w:color="auto"/>
            <w:bottom w:val="none" w:sz="0" w:space="0" w:color="auto"/>
            <w:right w:val="none" w:sz="0" w:space="0" w:color="auto"/>
          </w:divBdr>
          <w:divsChild>
            <w:div w:id="771097627">
              <w:marLeft w:val="0"/>
              <w:marRight w:val="0"/>
              <w:marTop w:val="0"/>
              <w:marBottom w:val="0"/>
              <w:divBdr>
                <w:top w:val="none" w:sz="0" w:space="0" w:color="auto"/>
                <w:left w:val="none" w:sz="0" w:space="0" w:color="auto"/>
                <w:bottom w:val="none" w:sz="0" w:space="0" w:color="auto"/>
                <w:right w:val="none" w:sz="0" w:space="0" w:color="auto"/>
              </w:divBdr>
              <w:divsChild>
                <w:div w:id="1679770653">
                  <w:marLeft w:val="0"/>
                  <w:marRight w:val="0"/>
                  <w:marTop w:val="0"/>
                  <w:marBottom w:val="0"/>
                  <w:divBdr>
                    <w:top w:val="none" w:sz="0" w:space="0" w:color="auto"/>
                    <w:left w:val="none" w:sz="0" w:space="0" w:color="auto"/>
                    <w:bottom w:val="none" w:sz="0" w:space="0" w:color="auto"/>
                    <w:right w:val="none" w:sz="0" w:space="0" w:color="auto"/>
                  </w:divBdr>
                  <w:divsChild>
                    <w:div w:id="497382567">
                      <w:marLeft w:val="0"/>
                      <w:marRight w:val="0"/>
                      <w:marTop w:val="0"/>
                      <w:marBottom w:val="0"/>
                      <w:divBdr>
                        <w:top w:val="none" w:sz="0" w:space="0" w:color="auto"/>
                        <w:left w:val="none" w:sz="0" w:space="0" w:color="auto"/>
                        <w:bottom w:val="none" w:sz="0" w:space="0" w:color="auto"/>
                        <w:right w:val="none" w:sz="0" w:space="0" w:color="auto"/>
                      </w:divBdr>
                      <w:divsChild>
                        <w:div w:id="15261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3054">
          <w:marLeft w:val="0"/>
          <w:marRight w:val="0"/>
          <w:marTop w:val="0"/>
          <w:marBottom w:val="0"/>
          <w:divBdr>
            <w:top w:val="none" w:sz="0" w:space="0" w:color="auto"/>
            <w:left w:val="none" w:sz="0" w:space="0" w:color="auto"/>
            <w:bottom w:val="none" w:sz="0" w:space="0" w:color="auto"/>
            <w:right w:val="none" w:sz="0" w:space="0" w:color="auto"/>
          </w:divBdr>
          <w:divsChild>
            <w:div w:id="1822961763">
              <w:marLeft w:val="0"/>
              <w:marRight w:val="0"/>
              <w:marTop w:val="0"/>
              <w:marBottom w:val="0"/>
              <w:divBdr>
                <w:top w:val="none" w:sz="0" w:space="0" w:color="auto"/>
                <w:left w:val="none" w:sz="0" w:space="0" w:color="auto"/>
                <w:bottom w:val="none" w:sz="0" w:space="0" w:color="auto"/>
                <w:right w:val="none" w:sz="0" w:space="0" w:color="auto"/>
              </w:divBdr>
              <w:divsChild>
                <w:div w:id="1850024982">
                  <w:marLeft w:val="0"/>
                  <w:marRight w:val="0"/>
                  <w:marTop w:val="0"/>
                  <w:marBottom w:val="0"/>
                  <w:divBdr>
                    <w:top w:val="none" w:sz="0" w:space="0" w:color="auto"/>
                    <w:left w:val="none" w:sz="0" w:space="0" w:color="auto"/>
                    <w:bottom w:val="none" w:sz="0" w:space="0" w:color="auto"/>
                    <w:right w:val="none" w:sz="0" w:space="0" w:color="auto"/>
                  </w:divBdr>
                  <w:divsChild>
                    <w:div w:id="876432976">
                      <w:marLeft w:val="0"/>
                      <w:marRight w:val="0"/>
                      <w:marTop w:val="0"/>
                      <w:marBottom w:val="0"/>
                      <w:divBdr>
                        <w:top w:val="none" w:sz="0" w:space="0" w:color="auto"/>
                        <w:left w:val="none" w:sz="0" w:space="0" w:color="auto"/>
                        <w:bottom w:val="none" w:sz="0" w:space="0" w:color="auto"/>
                        <w:right w:val="none" w:sz="0" w:space="0" w:color="auto"/>
                      </w:divBdr>
                      <w:divsChild>
                        <w:div w:id="224920341">
                          <w:marLeft w:val="0"/>
                          <w:marRight w:val="0"/>
                          <w:marTop w:val="0"/>
                          <w:marBottom w:val="0"/>
                          <w:divBdr>
                            <w:top w:val="none" w:sz="0" w:space="0" w:color="auto"/>
                            <w:left w:val="none" w:sz="0" w:space="0" w:color="auto"/>
                            <w:bottom w:val="none" w:sz="0" w:space="0" w:color="auto"/>
                            <w:right w:val="none" w:sz="0" w:space="0" w:color="auto"/>
                          </w:divBdr>
                          <w:divsChild>
                            <w:div w:id="1357653732">
                              <w:marLeft w:val="0"/>
                              <w:marRight w:val="0"/>
                              <w:marTop w:val="0"/>
                              <w:marBottom w:val="0"/>
                              <w:divBdr>
                                <w:top w:val="none" w:sz="0" w:space="0" w:color="auto"/>
                                <w:left w:val="none" w:sz="0" w:space="0" w:color="auto"/>
                                <w:bottom w:val="none" w:sz="0" w:space="0" w:color="auto"/>
                                <w:right w:val="none" w:sz="0" w:space="0" w:color="auto"/>
                              </w:divBdr>
                              <w:divsChild>
                                <w:div w:id="249973447">
                                  <w:marLeft w:val="0"/>
                                  <w:marRight w:val="0"/>
                                  <w:marTop w:val="0"/>
                                  <w:marBottom w:val="0"/>
                                  <w:divBdr>
                                    <w:top w:val="none" w:sz="0" w:space="0" w:color="auto"/>
                                    <w:left w:val="none" w:sz="0" w:space="0" w:color="auto"/>
                                    <w:bottom w:val="none" w:sz="0" w:space="0" w:color="auto"/>
                                    <w:right w:val="none" w:sz="0" w:space="0" w:color="auto"/>
                                  </w:divBdr>
                                  <w:divsChild>
                                    <w:div w:id="6871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05863">
          <w:marLeft w:val="0"/>
          <w:marRight w:val="0"/>
          <w:marTop w:val="0"/>
          <w:marBottom w:val="0"/>
          <w:divBdr>
            <w:top w:val="none" w:sz="0" w:space="0" w:color="auto"/>
            <w:left w:val="none" w:sz="0" w:space="0" w:color="auto"/>
            <w:bottom w:val="none" w:sz="0" w:space="0" w:color="auto"/>
            <w:right w:val="none" w:sz="0" w:space="0" w:color="auto"/>
          </w:divBdr>
          <w:divsChild>
            <w:div w:id="1694303008">
              <w:marLeft w:val="0"/>
              <w:marRight w:val="0"/>
              <w:marTop w:val="0"/>
              <w:marBottom w:val="0"/>
              <w:divBdr>
                <w:top w:val="none" w:sz="0" w:space="0" w:color="auto"/>
                <w:left w:val="none" w:sz="0" w:space="0" w:color="auto"/>
                <w:bottom w:val="none" w:sz="0" w:space="0" w:color="auto"/>
                <w:right w:val="none" w:sz="0" w:space="0" w:color="auto"/>
              </w:divBdr>
              <w:divsChild>
                <w:div w:id="789856637">
                  <w:marLeft w:val="0"/>
                  <w:marRight w:val="0"/>
                  <w:marTop w:val="0"/>
                  <w:marBottom w:val="0"/>
                  <w:divBdr>
                    <w:top w:val="none" w:sz="0" w:space="0" w:color="auto"/>
                    <w:left w:val="none" w:sz="0" w:space="0" w:color="auto"/>
                    <w:bottom w:val="none" w:sz="0" w:space="0" w:color="auto"/>
                    <w:right w:val="none" w:sz="0" w:space="0" w:color="auto"/>
                  </w:divBdr>
                  <w:divsChild>
                    <w:div w:id="195891139">
                      <w:marLeft w:val="0"/>
                      <w:marRight w:val="0"/>
                      <w:marTop w:val="0"/>
                      <w:marBottom w:val="0"/>
                      <w:divBdr>
                        <w:top w:val="none" w:sz="0" w:space="0" w:color="auto"/>
                        <w:left w:val="none" w:sz="0" w:space="0" w:color="auto"/>
                        <w:bottom w:val="none" w:sz="0" w:space="0" w:color="auto"/>
                        <w:right w:val="none" w:sz="0" w:space="0" w:color="auto"/>
                      </w:divBdr>
                      <w:divsChild>
                        <w:div w:id="1621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42676">
          <w:marLeft w:val="0"/>
          <w:marRight w:val="0"/>
          <w:marTop w:val="0"/>
          <w:marBottom w:val="0"/>
          <w:divBdr>
            <w:top w:val="none" w:sz="0" w:space="0" w:color="auto"/>
            <w:left w:val="none" w:sz="0" w:space="0" w:color="auto"/>
            <w:bottom w:val="none" w:sz="0" w:space="0" w:color="auto"/>
            <w:right w:val="none" w:sz="0" w:space="0" w:color="auto"/>
          </w:divBdr>
          <w:divsChild>
            <w:div w:id="1554610394">
              <w:marLeft w:val="0"/>
              <w:marRight w:val="0"/>
              <w:marTop w:val="0"/>
              <w:marBottom w:val="0"/>
              <w:divBdr>
                <w:top w:val="none" w:sz="0" w:space="0" w:color="auto"/>
                <w:left w:val="none" w:sz="0" w:space="0" w:color="auto"/>
                <w:bottom w:val="none" w:sz="0" w:space="0" w:color="auto"/>
                <w:right w:val="none" w:sz="0" w:space="0" w:color="auto"/>
              </w:divBdr>
              <w:divsChild>
                <w:div w:id="729767988">
                  <w:marLeft w:val="0"/>
                  <w:marRight w:val="0"/>
                  <w:marTop w:val="0"/>
                  <w:marBottom w:val="0"/>
                  <w:divBdr>
                    <w:top w:val="none" w:sz="0" w:space="0" w:color="auto"/>
                    <w:left w:val="none" w:sz="0" w:space="0" w:color="auto"/>
                    <w:bottom w:val="none" w:sz="0" w:space="0" w:color="auto"/>
                    <w:right w:val="none" w:sz="0" w:space="0" w:color="auto"/>
                  </w:divBdr>
                  <w:divsChild>
                    <w:div w:id="649401890">
                      <w:marLeft w:val="0"/>
                      <w:marRight w:val="0"/>
                      <w:marTop w:val="0"/>
                      <w:marBottom w:val="0"/>
                      <w:divBdr>
                        <w:top w:val="none" w:sz="0" w:space="0" w:color="auto"/>
                        <w:left w:val="none" w:sz="0" w:space="0" w:color="auto"/>
                        <w:bottom w:val="none" w:sz="0" w:space="0" w:color="auto"/>
                        <w:right w:val="none" w:sz="0" w:space="0" w:color="auto"/>
                      </w:divBdr>
                      <w:divsChild>
                        <w:div w:id="891844834">
                          <w:marLeft w:val="0"/>
                          <w:marRight w:val="0"/>
                          <w:marTop w:val="0"/>
                          <w:marBottom w:val="0"/>
                          <w:divBdr>
                            <w:top w:val="none" w:sz="0" w:space="0" w:color="auto"/>
                            <w:left w:val="none" w:sz="0" w:space="0" w:color="auto"/>
                            <w:bottom w:val="none" w:sz="0" w:space="0" w:color="auto"/>
                            <w:right w:val="none" w:sz="0" w:space="0" w:color="auto"/>
                          </w:divBdr>
                          <w:divsChild>
                            <w:div w:id="1506630310">
                              <w:marLeft w:val="0"/>
                              <w:marRight w:val="0"/>
                              <w:marTop w:val="0"/>
                              <w:marBottom w:val="0"/>
                              <w:divBdr>
                                <w:top w:val="none" w:sz="0" w:space="0" w:color="auto"/>
                                <w:left w:val="none" w:sz="0" w:space="0" w:color="auto"/>
                                <w:bottom w:val="none" w:sz="0" w:space="0" w:color="auto"/>
                                <w:right w:val="none" w:sz="0" w:space="0" w:color="auto"/>
                              </w:divBdr>
                              <w:divsChild>
                                <w:div w:id="1299341908">
                                  <w:marLeft w:val="0"/>
                                  <w:marRight w:val="0"/>
                                  <w:marTop w:val="0"/>
                                  <w:marBottom w:val="0"/>
                                  <w:divBdr>
                                    <w:top w:val="none" w:sz="0" w:space="0" w:color="auto"/>
                                    <w:left w:val="none" w:sz="0" w:space="0" w:color="auto"/>
                                    <w:bottom w:val="none" w:sz="0" w:space="0" w:color="auto"/>
                                    <w:right w:val="none" w:sz="0" w:space="0" w:color="auto"/>
                                  </w:divBdr>
                                  <w:divsChild>
                                    <w:div w:id="1196457324">
                                      <w:marLeft w:val="0"/>
                                      <w:marRight w:val="0"/>
                                      <w:marTop w:val="0"/>
                                      <w:marBottom w:val="0"/>
                                      <w:divBdr>
                                        <w:top w:val="none" w:sz="0" w:space="0" w:color="auto"/>
                                        <w:left w:val="none" w:sz="0" w:space="0" w:color="auto"/>
                                        <w:bottom w:val="none" w:sz="0" w:space="0" w:color="auto"/>
                                        <w:right w:val="none" w:sz="0" w:space="0" w:color="auto"/>
                                      </w:divBdr>
                                    </w:div>
                                  </w:divsChild>
                                </w:div>
                                <w:div w:id="851338456">
                                  <w:marLeft w:val="0"/>
                                  <w:marRight w:val="0"/>
                                  <w:marTop w:val="0"/>
                                  <w:marBottom w:val="0"/>
                                  <w:divBdr>
                                    <w:top w:val="none" w:sz="0" w:space="0" w:color="auto"/>
                                    <w:left w:val="none" w:sz="0" w:space="0" w:color="auto"/>
                                    <w:bottom w:val="none" w:sz="0" w:space="0" w:color="auto"/>
                                    <w:right w:val="none" w:sz="0" w:space="0" w:color="auto"/>
                                  </w:divBdr>
                                  <w:divsChild>
                                    <w:div w:id="11482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627557">
          <w:marLeft w:val="0"/>
          <w:marRight w:val="0"/>
          <w:marTop w:val="0"/>
          <w:marBottom w:val="0"/>
          <w:divBdr>
            <w:top w:val="none" w:sz="0" w:space="0" w:color="auto"/>
            <w:left w:val="none" w:sz="0" w:space="0" w:color="auto"/>
            <w:bottom w:val="none" w:sz="0" w:space="0" w:color="auto"/>
            <w:right w:val="none" w:sz="0" w:space="0" w:color="auto"/>
          </w:divBdr>
          <w:divsChild>
            <w:div w:id="384332378">
              <w:marLeft w:val="0"/>
              <w:marRight w:val="0"/>
              <w:marTop w:val="0"/>
              <w:marBottom w:val="0"/>
              <w:divBdr>
                <w:top w:val="none" w:sz="0" w:space="0" w:color="auto"/>
                <w:left w:val="none" w:sz="0" w:space="0" w:color="auto"/>
                <w:bottom w:val="none" w:sz="0" w:space="0" w:color="auto"/>
                <w:right w:val="none" w:sz="0" w:space="0" w:color="auto"/>
              </w:divBdr>
              <w:divsChild>
                <w:div w:id="761798435">
                  <w:marLeft w:val="0"/>
                  <w:marRight w:val="0"/>
                  <w:marTop w:val="0"/>
                  <w:marBottom w:val="0"/>
                  <w:divBdr>
                    <w:top w:val="none" w:sz="0" w:space="0" w:color="auto"/>
                    <w:left w:val="none" w:sz="0" w:space="0" w:color="auto"/>
                    <w:bottom w:val="none" w:sz="0" w:space="0" w:color="auto"/>
                    <w:right w:val="none" w:sz="0" w:space="0" w:color="auto"/>
                  </w:divBdr>
                  <w:divsChild>
                    <w:div w:id="750077554">
                      <w:marLeft w:val="0"/>
                      <w:marRight w:val="0"/>
                      <w:marTop w:val="0"/>
                      <w:marBottom w:val="0"/>
                      <w:divBdr>
                        <w:top w:val="none" w:sz="0" w:space="0" w:color="auto"/>
                        <w:left w:val="none" w:sz="0" w:space="0" w:color="auto"/>
                        <w:bottom w:val="none" w:sz="0" w:space="0" w:color="auto"/>
                        <w:right w:val="none" w:sz="0" w:space="0" w:color="auto"/>
                      </w:divBdr>
                      <w:divsChild>
                        <w:div w:id="9227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3240">
          <w:marLeft w:val="0"/>
          <w:marRight w:val="0"/>
          <w:marTop w:val="0"/>
          <w:marBottom w:val="0"/>
          <w:divBdr>
            <w:top w:val="none" w:sz="0" w:space="0" w:color="auto"/>
            <w:left w:val="none" w:sz="0" w:space="0" w:color="auto"/>
            <w:bottom w:val="none" w:sz="0" w:space="0" w:color="auto"/>
            <w:right w:val="none" w:sz="0" w:space="0" w:color="auto"/>
          </w:divBdr>
          <w:divsChild>
            <w:div w:id="1675915741">
              <w:marLeft w:val="0"/>
              <w:marRight w:val="0"/>
              <w:marTop w:val="0"/>
              <w:marBottom w:val="0"/>
              <w:divBdr>
                <w:top w:val="none" w:sz="0" w:space="0" w:color="auto"/>
                <w:left w:val="none" w:sz="0" w:space="0" w:color="auto"/>
                <w:bottom w:val="none" w:sz="0" w:space="0" w:color="auto"/>
                <w:right w:val="none" w:sz="0" w:space="0" w:color="auto"/>
              </w:divBdr>
              <w:divsChild>
                <w:div w:id="1829049525">
                  <w:marLeft w:val="0"/>
                  <w:marRight w:val="0"/>
                  <w:marTop w:val="0"/>
                  <w:marBottom w:val="0"/>
                  <w:divBdr>
                    <w:top w:val="none" w:sz="0" w:space="0" w:color="auto"/>
                    <w:left w:val="none" w:sz="0" w:space="0" w:color="auto"/>
                    <w:bottom w:val="none" w:sz="0" w:space="0" w:color="auto"/>
                    <w:right w:val="none" w:sz="0" w:space="0" w:color="auto"/>
                  </w:divBdr>
                  <w:divsChild>
                    <w:div w:id="2129690546">
                      <w:marLeft w:val="0"/>
                      <w:marRight w:val="0"/>
                      <w:marTop w:val="0"/>
                      <w:marBottom w:val="0"/>
                      <w:divBdr>
                        <w:top w:val="none" w:sz="0" w:space="0" w:color="auto"/>
                        <w:left w:val="none" w:sz="0" w:space="0" w:color="auto"/>
                        <w:bottom w:val="none" w:sz="0" w:space="0" w:color="auto"/>
                        <w:right w:val="none" w:sz="0" w:space="0" w:color="auto"/>
                      </w:divBdr>
                      <w:divsChild>
                        <w:div w:id="1806238837">
                          <w:marLeft w:val="0"/>
                          <w:marRight w:val="0"/>
                          <w:marTop w:val="0"/>
                          <w:marBottom w:val="0"/>
                          <w:divBdr>
                            <w:top w:val="none" w:sz="0" w:space="0" w:color="auto"/>
                            <w:left w:val="none" w:sz="0" w:space="0" w:color="auto"/>
                            <w:bottom w:val="none" w:sz="0" w:space="0" w:color="auto"/>
                            <w:right w:val="none" w:sz="0" w:space="0" w:color="auto"/>
                          </w:divBdr>
                          <w:divsChild>
                            <w:div w:id="1065449296">
                              <w:marLeft w:val="0"/>
                              <w:marRight w:val="0"/>
                              <w:marTop w:val="0"/>
                              <w:marBottom w:val="0"/>
                              <w:divBdr>
                                <w:top w:val="none" w:sz="0" w:space="0" w:color="auto"/>
                                <w:left w:val="none" w:sz="0" w:space="0" w:color="auto"/>
                                <w:bottom w:val="none" w:sz="0" w:space="0" w:color="auto"/>
                                <w:right w:val="none" w:sz="0" w:space="0" w:color="auto"/>
                              </w:divBdr>
                              <w:divsChild>
                                <w:div w:id="1711034655">
                                  <w:marLeft w:val="0"/>
                                  <w:marRight w:val="0"/>
                                  <w:marTop w:val="0"/>
                                  <w:marBottom w:val="0"/>
                                  <w:divBdr>
                                    <w:top w:val="none" w:sz="0" w:space="0" w:color="auto"/>
                                    <w:left w:val="none" w:sz="0" w:space="0" w:color="auto"/>
                                    <w:bottom w:val="none" w:sz="0" w:space="0" w:color="auto"/>
                                    <w:right w:val="none" w:sz="0" w:space="0" w:color="auto"/>
                                  </w:divBdr>
                                  <w:divsChild>
                                    <w:div w:id="11560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920881">
          <w:marLeft w:val="0"/>
          <w:marRight w:val="0"/>
          <w:marTop w:val="0"/>
          <w:marBottom w:val="0"/>
          <w:divBdr>
            <w:top w:val="none" w:sz="0" w:space="0" w:color="auto"/>
            <w:left w:val="none" w:sz="0" w:space="0" w:color="auto"/>
            <w:bottom w:val="none" w:sz="0" w:space="0" w:color="auto"/>
            <w:right w:val="none" w:sz="0" w:space="0" w:color="auto"/>
          </w:divBdr>
          <w:divsChild>
            <w:div w:id="102383777">
              <w:marLeft w:val="0"/>
              <w:marRight w:val="0"/>
              <w:marTop w:val="0"/>
              <w:marBottom w:val="0"/>
              <w:divBdr>
                <w:top w:val="none" w:sz="0" w:space="0" w:color="auto"/>
                <w:left w:val="none" w:sz="0" w:space="0" w:color="auto"/>
                <w:bottom w:val="none" w:sz="0" w:space="0" w:color="auto"/>
                <w:right w:val="none" w:sz="0" w:space="0" w:color="auto"/>
              </w:divBdr>
              <w:divsChild>
                <w:div w:id="371343138">
                  <w:marLeft w:val="0"/>
                  <w:marRight w:val="0"/>
                  <w:marTop w:val="0"/>
                  <w:marBottom w:val="0"/>
                  <w:divBdr>
                    <w:top w:val="none" w:sz="0" w:space="0" w:color="auto"/>
                    <w:left w:val="none" w:sz="0" w:space="0" w:color="auto"/>
                    <w:bottom w:val="none" w:sz="0" w:space="0" w:color="auto"/>
                    <w:right w:val="none" w:sz="0" w:space="0" w:color="auto"/>
                  </w:divBdr>
                  <w:divsChild>
                    <w:div w:id="1164012499">
                      <w:marLeft w:val="0"/>
                      <w:marRight w:val="0"/>
                      <w:marTop w:val="0"/>
                      <w:marBottom w:val="0"/>
                      <w:divBdr>
                        <w:top w:val="none" w:sz="0" w:space="0" w:color="auto"/>
                        <w:left w:val="none" w:sz="0" w:space="0" w:color="auto"/>
                        <w:bottom w:val="none" w:sz="0" w:space="0" w:color="auto"/>
                        <w:right w:val="none" w:sz="0" w:space="0" w:color="auto"/>
                      </w:divBdr>
                      <w:divsChild>
                        <w:div w:id="11586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67595">
          <w:marLeft w:val="0"/>
          <w:marRight w:val="0"/>
          <w:marTop w:val="0"/>
          <w:marBottom w:val="0"/>
          <w:divBdr>
            <w:top w:val="none" w:sz="0" w:space="0" w:color="auto"/>
            <w:left w:val="none" w:sz="0" w:space="0" w:color="auto"/>
            <w:bottom w:val="none" w:sz="0" w:space="0" w:color="auto"/>
            <w:right w:val="none" w:sz="0" w:space="0" w:color="auto"/>
          </w:divBdr>
          <w:divsChild>
            <w:div w:id="1182890002">
              <w:marLeft w:val="0"/>
              <w:marRight w:val="0"/>
              <w:marTop w:val="0"/>
              <w:marBottom w:val="0"/>
              <w:divBdr>
                <w:top w:val="none" w:sz="0" w:space="0" w:color="auto"/>
                <w:left w:val="none" w:sz="0" w:space="0" w:color="auto"/>
                <w:bottom w:val="none" w:sz="0" w:space="0" w:color="auto"/>
                <w:right w:val="none" w:sz="0" w:space="0" w:color="auto"/>
              </w:divBdr>
              <w:divsChild>
                <w:div w:id="829491396">
                  <w:marLeft w:val="0"/>
                  <w:marRight w:val="0"/>
                  <w:marTop w:val="0"/>
                  <w:marBottom w:val="0"/>
                  <w:divBdr>
                    <w:top w:val="none" w:sz="0" w:space="0" w:color="auto"/>
                    <w:left w:val="none" w:sz="0" w:space="0" w:color="auto"/>
                    <w:bottom w:val="none" w:sz="0" w:space="0" w:color="auto"/>
                    <w:right w:val="none" w:sz="0" w:space="0" w:color="auto"/>
                  </w:divBdr>
                  <w:divsChild>
                    <w:div w:id="2038894724">
                      <w:marLeft w:val="0"/>
                      <w:marRight w:val="0"/>
                      <w:marTop w:val="0"/>
                      <w:marBottom w:val="0"/>
                      <w:divBdr>
                        <w:top w:val="none" w:sz="0" w:space="0" w:color="auto"/>
                        <w:left w:val="none" w:sz="0" w:space="0" w:color="auto"/>
                        <w:bottom w:val="none" w:sz="0" w:space="0" w:color="auto"/>
                        <w:right w:val="none" w:sz="0" w:space="0" w:color="auto"/>
                      </w:divBdr>
                      <w:divsChild>
                        <w:div w:id="725030626">
                          <w:marLeft w:val="0"/>
                          <w:marRight w:val="0"/>
                          <w:marTop w:val="0"/>
                          <w:marBottom w:val="0"/>
                          <w:divBdr>
                            <w:top w:val="none" w:sz="0" w:space="0" w:color="auto"/>
                            <w:left w:val="none" w:sz="0" w:space="0" w:color="auto"/>
                            <w:bottom w:val="none" w:sz="0" w:space="0" w:color="auto"/>
                            <w:right w:val="none" w:sz="0" w:space="0" w:color="auto"/>
                          </w:divBdr>
                          <w:divsChild>
                            <w:div w:id="2122187280">
                              <w:marLeft w:val="0"/>
                              <w:marRight w:val="0"/>
                              <w:marTop w:val="0"/>
                              <w:marBottom w:val="0"/>
                              <w:divBdr>
                                <w:top w:val="none" w:sz="0" w:space="0" w:color="auto"/>
                                <w:left w:val="none" w:sz="0" w:space="0" w:color="auto"/>
                                <w:bottom w:val="none" w:sz="0" w:space="0" w:color="auto"/>
                                <w:right w:val="none" w:sz="0" w:space="0" w:color="auto"/>
                              </w:divBdr>
                              <w:divsChild>
                                <w:div w:id="2086685675">
                                  <w:marLeft w:val="0"/>
                                  <w:marRight w:val="0"/>
                                  <w:marTop w:val="0"/>
                                  <w:marBottom w:val="0"/>
                                  <w:divBdr>
                                    <w:top w:val="none" w:sz="0" w:space="0" w:color="auto"/>
                                    <w:left w:val="none" w:sz="0" w:space="0" w:color="auto"/>
                                    <w:bottom w:val="none" w:sz="0" w:space="0" w:color="auto"/>
                                    <w:right w:val="none" w:sz="0" w:space="0" w:color="auto"/>
                                  </w:divBdr>
                                  <w:divsChild>
                                    <w:div w:id="1145245347">
                                      <w:marLeft w:val="0"/>
                                      <w:marRight w:val="0"/>
                                      <w:marTop w:val="0"/>
                                      <w:marBottom w:val="0"/>
                                      <w:divBdr>
                                        <w:top w:val="none" w:sz="0" w:space="0" w:color="auto"/>
                                        <w:left w:val="none" w:sz="0" w:space="0" w:color="auto"/>
                                        <w:bottom w:val="none" w:sz="0" w:space="0" w:color="auto"/>
                                        <w:right w:val="none" w:sz="0" w:space="0" w:color="auto"/>
                                      </w:divBdr>
                                    </w:div>
                                  </w:divsChild>
                                </w:div>
                                <w:div w:id="1089933473">
                                  <w:marLeft w:val="0"/>
                                  <w:marRight w:val="0"/>
                                  <w:marTop w:val="0"/>
                                  <w:marBottom w:val="0"/>
                                  <w:divBdr>
                                    <w:top w:val="none" w:sz="0" w:space="0" w:color="auto"/>
                                    <w:left w:val="none" w:sz="0" w:space="0" w:color="auto"/>
                                    <w:bottom w:val="none" w:sz="0" w:space="0" w:color="auto"/>
                                    <w:right w:val="none" w:sz="0" w:space="0" w:color="auto"/>
                                  </w:divBdr>
                                  <w:divsChild>
                                    <w:div w:id="375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77573">
          <w:marLeft w:val="0"/>
          <w:marRight w:val="0"/>
          <w:marTop w:val="0"/>
          <w:marBottom w:val="0"/>
          <w:divBdr>
            <w:top w:val="none" w:sz="0" w:space="0" w:color="auto"/>
            <w:left w:val="none" w:sz="0" w:space="0" w:color="auto"/>
            <w:bottom w:val="none" w:sz="0" w:space="0" w:color="auto"/>
            <w:right w:val="none" w:sz="0" w:space="0" w:color="auto"/>
          </w:divBdr>
          <w:divsChild>
            <w:div w:id="840311643">
              <w:marLeft w:val="0"/>
              <w:marRight w:val="0"/>
              <w:marTop w:val="0"/>
              <w:marBottom w:val="0"/>
              <w:divBdr>
                <w:top w:val="none" w:sz="0" w:space="0" w:color="auto"/>
                <w:left w:val="none" w:sz="0" w:space="0" w:color="auto"/>
                <w:bottom w:val="none" w:sz="0" w:space="0" w:color="auto"/>
                <w:right w:val="none" w:sz="0" w:space="0" w:color="auto"/>
              </w:divBdr>
              <w:divsChild>
                <w:div w:id="1397893124">
                  <w:marLeft w:val="0"/>
                  <w:marRight w:val="0"/>
                  <w:marTop w:val="0"/>
                  <w:marBottom w:val="0"/>
                  <w:divBdr>
                    <w:top w:val="none" w:sz="0" w:space="0" w:color="auto"/>
                    <w:left w:val="none" w:sz="0" w:space="0" w:color="auto"/>
                    <w:bottom w:val="none" w:sz="0" w:space="0" w:color="auto"/>
                    <w:right w:val="none" w:sz="0" w:space="0" w:color="auto"/>
                  </w:divBdr>
                  <w:divsChild>
                    <w:div w:id="354696719">
                      <w:marLeft w:val="0"/>
                      <w:marRight w:val="0"/>
                      <w:marTop w:val="0"/>
                      <w:marBottom w:val="0"/>
                      <w:divBdr>
                        <w:top w:val="none" w:sz="0" w:space="0" w:color="auto"/>
                        <w:left w:val="none" w:sz="0" w:space="0" w:color="auto"/>
                        <w:bottom w:val="none" w:sz="0" w:space="0" w:color="auto"/>
                        <w:right w:val="none" w:sz="0" w:space="0" w:color="auto"/>
                      </w:divBdr>
                      <w:divsChild>
                        <w:div w:id="2111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79650">
      <w:bodyDiv w:val="1"/>
      <w:marLeft w:val="0"/>
      <w:marRight w:val="0"/>
      <w:marTop w:val="0"/>
      <w:marBottom w:val="0"/>
      <w:divBdr>
        <w:top w:val="none" w:sz="0" w:space="0" w:color="auto"/>
        <w:left w:val="none" w:sz="0" w:space="0" w:color="auto"/>
        <w:bottom w:val="none" w:sz="0" w:space="0" w:color="auto"/>
        <w:right w:val="none" w:sz="0" w:space="0" w:color="auto"/>
      </w:divBdr>
    </w:div>
    <w:div w:id="848520275">
      <w:bodyDiv w:val="1"/>
      <w:marLeft w:val="0"/>
      <w:marRight w:val="0"/>
      <w:marTop w:val="0"/>
      <w:marBottom w:val="0"/>
      <w:divBdr>
        <w:top w:val="none" w:sz="0" w:space="0" w:color="auto"/>
        <w:left w:val="none" w:sz="0" w:space="0" w:color="auto"/>
        <w:bottom w:val="none" w:sz="0" w:space="0" w:color="auto"/>
        <w:right w:val="none" w:sz="0" w:space="0" w:color="auto"/>
      </w:divBdr>
    </w:div>
    <w:div w:id="899443450">
      <w:bodyDiv w:val="1"/>
      <w:marLeft w:val="0"/>
      <w:marRight w:val="0"/>
      <w:marTop w:val="0"/>
      <w:marBottom w:val="0"/>
      <w:divBdr>
        <w:top w:val="none" w:sz="0" w:space="0" w:color="auto"/>
        <w:left w:val="none" w:sz="0" w:space="0" w:color="auto"/>
        <w:bottom w:val="none" w:sz="0" w:space="0" w:color="auto"/>
        <w:right w:val="none" w:sz="0" w:space="0" w:color="auto"/>
      </w:divBdr>
    </w:div>
    <w:div w:id="923294526">
      <w:bodyDiv w:val="1"/>
      <w:marLeft w:val="0"/>
      <w:marRight w:val="0"/>
      <w:marTop w:val="0"/>
      <w:marBottom w:val="0"/>
      <w:divBdr>
        <w:top w:val="none" w:sz="0" w:space="0" w:color="auto"/>
        <w:left w:val="none" w:sz="0" w:space="0" w:color="auto"/>
        <w:bottom w:val="none" w:sz="0" w:space="0" w:color="auto"/>
        <w:right w:val="none" w:sz="0" w:space="0" w:color="auto"/>
      </w:divBdr>
    </w:div>
    <w:div w:id="936641600">
      <w:bodyDiv w:val="1"/>
      <w:marLeft w:val="0"/>
      <w:marRight w:val="0"/>
      <w:marTop w:val="0"/>
      <w:marBottom w:val="0"/>
      <w:divBdr>
        <w:top w:val="none" w:sz="0" w:space="0" w:color="auto"/>
        <w:left w:val="none" w:sz="0" w:space="0" w:color="auto"/>
        <w:bottom w:val="none" w:sz="0" w:space="0" w:color="auto"/>
        <w:right w:val="none" w:sz="0" w:space="0" w:color="auto"/>
      </w:divBdr>
    </w:div>
    <w:div w:id="985208787">
      <w:bodyDiv w:val="1"/>
      <w:marLeft w:val="0"/>
      <w:marRight w:val="0"/>
      <w:marTop w:val="0"/>
      <w:marBottom w:val="0"/>
      <w:divBdr>
        <w:top w:val="none" w:sz="0" w:space="0" w:color="auto"/>
        <w:left w:val="none" w:sz="0" w:space="0" w:color="auto"/>
        <w:bottom w:val="none" w:sz="0" w:space="0" w:color="auto"/>
        <w:right w:val="none" w:sz="0" w:space="0" w:color="auto"/>
      </w:divBdr>
    </w:div>
    <w:div w:id="1067798348">
      <w:bodyDiv w:val="1"/>
      <w:marLeft w:val="0"/>
      <w:marRight w:val="0"/>
      <w:marTop w:val="0"/>
      <w:marBottom w:val="0"/>
      <w:divBdr>
        <w:top w:val="none" w:sz="0" w:space="0" w:color="auto"/>
        <w:left w:val="none" w:sz="0" w:space="0" w:color="auto"/>
        <w:bottom w:val="none" w:sz="0" w:space="0" w:color="auto"/>
        <w:right w:val="none" w:sz="0" w:space="0" w:color="auto"/>
      </w:divBdr>
    </w:div>
    <w:div w:id="1173374474">
      <w:bodyDiv w:val="1"/>
      <w:marLeft w:val="0"/>
      <w:marRight w:val="0"/>
      <w:marTop w:val="0"/>
      <w:marBottom w:val="0"/>
      <w:divBdr>
        <w:top w:val="none" w:sz="0" w:space="0" w:color="auto"/>
        <w:left w:val="none" w:sz="0" w:space="0" w:color="auto"/>
        <w:bottom w:val="none" w:sz="0" w:space="0" w:color="auto"/>
        <w:right w:val="none" w:sz="0" w:space="0" w:color="auto"/>
      </w:divBdr>
      <w:divsChild>
        <w:div w:id="506139127">
          <w:marLeft w:val="0"/>
          <w:marRight w:val="0"/>
          <w:marTop w:val="0"/>
          <w:marBottom w:val="0"/>
          <w:divBdr>
            <w:top w:val="none" w:sz="0" w:space="0" w:color="auto"/>
            <w:left w:val="none" w:sz="0" w:space="0" w:color="auto"/>
            <w:bottom w:val="none" w:sz="0" w:space="0" w:color="auto"/>
            <w:right w:val="none" w:sz="0" w:space="0" w:color="auto"/>
          </w:divBdr>
          <w:divsChild>
            <w:div w:id="50155079">
              <w:marLeft w:val="0"/>
              <w:marRight w:val="0"/>
              <w:marTop w:val="0"/>
              <w:marBottom w:val="0"/>
              <w:divBdr>
                <w:top w:val="none" w:sz="0" w:space="0" w:color="auto"/>
                <w:left w:val="none" w:sz="0" w:space="0" w:color="auto"/>
                <w:bottom w:val="none" w:sz="0" w:space="0" w:color="auto"/>
                <w:right w:val="none" w:sz="0" w:space="0" w:color="auto"/>
              </w:divBdr>
            </w:div>
          </w:divsChild>
        </w:div>
        <w:div w:id="1609923591">
          <w:marLeft w:val="0"/>
          <w:marRight w:val="0"/>
          <w:marTop w:val="0"/>
          <w:marBottom w:val="0"/>
          <w:divBdr>
            <w:top w:val="none" w:sz="0" w:space="0" w:color="auto"/>
            <w:left w:val="none" w:sz="0" w:space="0" w:color="auto"/>
            <w:bottom w:val="none" w:sz="0" w:space="0" w:color="auto"/>
            <w:right w:val="none" w:sz="0" w:space="0" w:color="auto"/>
          </w:divBdr>
          <w:divsChild>
            <w:div w:id="310982195">
              <w:marLeft w:val="0"/>
              <w:marRight w:val="0"/>
              <w:marTop w:val="0"/>
              <w:marBottom w:val="0"/>
              <w:divBdr>
                <w:top w:val="none" w:sz="0" w:space="0" w:color="auto"/>
                <w:left w:val="none" w:sz="0" w:space="0" w:color="auto"/>
                <w:bottom w:val="none" w:sz="0" w:space="0" w:color="auto"/>
                <w:right w:val="none" w:sz="0" w:space="0" w:color="auto"/>
              </w:divBdr>
              <w:divsChild>
                <w:div w:id="772433124">
                  <w:marLeft w:val="0"/>
                  <w:marRight w:val="0"/>
                  <w:marTop w:val="0"/>
                  <w:marBottom w:val="0"/>
                  <w:divBdr>
                    <w:top w:val="none" w:sz="0" w:space="0" w:color="auto"/>
                    <w:left w:val="none" w:sz="0" w:space="0" w:color="auto"/>
                    <w:bottom w:val="none" w:sz="0" w:space="0" w:color="auto"/>
                    <w:right w:val="none" w:sz="0" w:space="0" w:color="auto"/>
                  </w:divBdr>
                  <w:divsChild>
                    <w:div w:id="1115245801">
                      <w:marLeft w:val="0"/>
                      <w:marRight w:val="0"/>
                      <w:marTop w:val="0"/>
                      <w:marBottom w:val="0"/>
                      <w:divBdr>
                        <w:top w:val="none" w:sz="0" w:space="0" w:color="auto"/>
                        <w:left w:val="none" w:sz="0" w:space="0" w:color="auto"/>
                        <w:bottom w:val="none" w:sz="0" w:space="0" w:color="auto"/>
                        <w:right w:val="none" w:sz="0" w:space="0" w:color="auto"/>
                      </w:divBdr>
                      <w:divsChild>
                        <w:div w:id="7688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4532">
      <w:bodyDiv w:val="1"/>
      <w:marLeft w:val="0"/>
      <w:marRight w:val="0"/>
      <w:marTop w:val="0"/>
      <w:marBottom w:val="0"/>
      <w:divBdr>
        <w:top w:val="none" w:sz="0" w:space="0" w:color="auto"/>
        <w:left w:val="none" w:sz="0" w:space="0" w:color="auto"/>
        <w:bottom w:val="none" w:sz="0" w:space="0" w:color="auto"/>
        <w:right w:val="none" w:sz="0" w:space="0" w:color="auto"/>
      </w:divBdr>
    </w:div>
    <w:div w:id="1567570859">
      <w:bodyDiv w:val="1"/>
      <w:marLeft w:val="0"/>
      <w:marRight w:val="0"/>
      <w:marTop w:val="0"/>
      <w:marBottom w:val="0"/>
      <w:divBdr>
        <w:top w:val="none" w:sz="0" w:space="0" w:color="auto"/>
        <w:left w:val="none" w:sz="0" w:space="0" w:color="auto"/>
        <w:bottom w:val="none" w:sz="0" w:space="0" w:color="auto"/>
        <w:right w:val="none" w:sz="0" w:space="0" w:color="auto"/>
      </w:divBdr>
    </w:div>
    <w:div w:id="1587495083">
      <w:bodyDiv w:val="1"/>
      <w:marLeft w:val="0"/>
      <w:marRight w:val="0"/>
      <w:marTop w:val="0"/>
      <w:marBottom w:val="0"/>
      <w:divBdr>
        <w:top w:val="none" w:sz="0" w:space="0" w:color="auto"/>
        <w:left w:val="none" w:sz="0" w:space="0" w:color="auto"/>
        <w:bottom w:val="none" w:sz="0" w:space="0" w:color="auto"/>
        <w:right w:val="none" w:sz="0" w:space="0" w:color="auto"/>
      </w:divBdr>
    </w:div>
    <w:div w:id="1638220944">
      <w:bodyDiv w:val="1"/>
      <w:marLeft w:val="0"/>
      <w:marRight w:val="0"/>
      <w:marTop w:val="0"/>
      <w:marBottom w:val="0"/>
      <w:divBdr>
        <w:top w:val="none" w:sz="0" w:space="0" w:color="auto"/>
        <w:left w:val="none" w:sz="0" w:space="0" w:color="auto"/>
        <w:bottom w:val="none" w:sz="0" w:space="0" w:color="auto"/>
        <w:right w:val="none" w:sz="0" w:space="0" w:color="auto"/>
      </w:divBdr>
    </w:div>
    <w:div w:id="1759062201">
      <w:bodyDiv w:val="1"/>
      <w:marLeft w:val="0"/>
      <w:marRight w:val="0"/>
      <w:marTop w:val="0"/>
      <w:marBottom w:val="0"/>
      <w:divBdr>
        <w:top w:val="none" w:sz="0" w:space="0" w:color="auto"/>
        <w:left w:val="none" w:sz="0" w:space="0" w:color="auto"/>
        <w:bottom w:val="none" w:sz="0" w:space="0" w:color="auto"/>
        <w:right w:val="none" w:sz="0" w:space="0" w:color="auto"/>
      </w:divBdr>
    </w:div>
    <w:div w:id="1864590496">
      <w:bodyDiv w:val="1"/>
      <w:marLeft w:val="0"/>
      <w:marRight w:val="0"/>
      <w:marTop w:val="0"/>
      <w:marBottom w:val="0"/>
      <w:divBdr>
        <w:top w:val="none" w:sz="0" w:space="0" w:color="auto"/>
        <w:left w:val="none" w:sz="0" w:space="0" w:color="auto"/>
        <w:bottom w:val="none" w:sz="0" w:space="0" w:color="auto"/>
        <w:right w:val="none" w:sz="0" w:space="0" w:color="auto"/>
      </w:divBdr>
    </w:div>
    <w:div w:id="1958566546">
      <w:bodyDiv w:val="1"/>
      <w:marLeft w:val="0"/>
      <w:marRight w:val="0"/>
      <w:marTop w:val="0"/>
      <w:marBottom w:val="0"/>
      <w:divBdr>
        <w:top w:val="none" w:sz="0" w:space="0" w:color="auto"/>
        <w:left w:val="none" w:sz="0" w:space="0" w:color="auto"/>
        <w:bottom w:val="none" w:sz="0" w:space="0" w:color="auto"/>
        <w:right w:val="none" w:sz="0" w:space="0" w:color="auto"/>
      </w:divBdr>
    </w:div>
    <w:div w:id="2004890440">
      <w:bodyDiv w:val="1"/>
      <w:marLeft w:val="0"/>
      <w:marRight w:val="0"/>
      <w:marTop w:val="0"/>
      <w:marBottom w:val="0"/>
      <w:divBdr>
        <w:top w:val="none" w:sz="0" w:space="0" w:color="auto"/>
        <w:left w:val="none" w:sz="0" w:space="0" w:color="auto"/>
        <w:bottom w:val="none" w:sz="0" w:space="0" w:color="auto"/>
        <w:right w:val="none" w:sz="0" w:space="0" w:color="auto"/>
      </w:divBdr>
    </w:div>
    <w:div w:id="21283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entenraadkempenhaeghe.nl" TargetMode="External"/><Relationship Id="rId3" Type="http://schemas.openxmlformats.org/officeDocument/2006/relationships/settings" Target="settings.xml"/><Relationship Id="rId7" Type="http://schemas.openxmlformats.org/officeDocument/2006/relationships/hyperlink" Target="https://www.kempenhaeghe.nl/nieuws/terugblik-informatie-en-contactdag-over-epilepsiechirurg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7881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Kempenhaege</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Brouwer - van der Velden, Ans de</dc:creator>
  <cp:lastModifiedBy>Brouwer - van der Velden, Ans de</cp:lastModifiedBy>
  <cp:revision>2</cp:revision>
  <dcterms:created xsi:type="dcterms:W3CDTF">2025-03-24T09:46:00Z</dcterms:created>
  <dcterms:modified xsi:type="dcterms:W3CDTF">2025-03-24T09:46:00Z</dcterms:modified>
</cp:coreProperties>
</file>